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F99" w:rsidRPr="00AB2F99" w:rsidRDefault="00AB2F99">
      <w:pPr>
        <w:rPr>
          <w:b/>
          <w:sz w:val="28"/>
          <w:szCs w:val="28"/>
        </w:rPr>
      </w:pPr>
      <w:r w:rsidRPr="00B31992">
        <w:rPr>
          <w:noProof/>
          <w:sz w:val="32"/>
          <w:szCs w:val="32"/>
          <w:lang w:eastAsia="sv-SE"/>
        </w:rPr>
        <w:drawing>
          <wp:anchor distT="0" distB="0" distL="114300" distR="114300" simplePos="0" relativeHeight="251658240" behindDoc="0" locked="0" layoutInCell="1" allowOverlap="1" wp14:anchorId="22A4795C" wp14:editId="1AD07E0A">
            <wp:simplePos x="0" y="0"/>
            <wp:positionH relativeFrom="margin">
              <wp:posOffset>-252730</wp:posOffset>
            </wp:positionH>
            <wp:positionV relativeFrom="paragraph">
              <wp:posOffset>-424815</wp:posOffset>
            </wp:positionV>
            <wp:extent cx="1562100" cy="981075"/>
            <wp:effectExtent l="0" t="0" r="0" b="9525"/>
            <wp:wrapSquare wrapText="bothSides"/>
            <wp:docPr id="7" name="Bild 1" descr="D:\Dellfiler\Ullis\Kronobäck\Logotyper\Logga fr Olof\KKV Stor.jpg"/>
            <wp:cNvGraphicFramePr/>
            <a:graphic xmlns:a="http://schemas.openxmlformats.org/drawingml/2006/main">
              <a:graphicData uri="http://schemas.openxmlformats.org/drawingml/2006/picture">
                <pic:pic xmlns:pic="http://schemas.openxmlformats.org/drawingml/2006/picture">
                  <pic:nvPicPr>
                    <pic:cNvPr id="7" name="Bild 1" descr="D:\Dellfiler\Ullis\Kronobäck\Logotyper\Logga fr Olof\KKV Stor.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981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31992">
        <w:rPr>
          <w:b/>
          <w:sz w:val="32"/>
          <w:szCs w:val="32"/>
        </w:rPr>
        <w:t xml:space="preserve">Protokoll </w:t>
      </w:r>
      <w:r w:rsidR="00FC37BB">
        <w:rPr>
          <w:b/>
          <w:sz w:val="28"/>
          <w:szCs w:val="28"/>
        </w:rPr>
        <w:t>medlems</w:t>
      </w:r>
      <w:r w:rsidRPr="00AB2F99">
        <w:rPr>
          <w:b/>
          <w:sz w:val="28"/>
          <w:szCs w:val="28"/>
        </w:rPr>
        <w:t>möte Klosterruin Kronobäcks vänner</w:t>
      </w:r>
    </w:p>
    <w:p w:rsidR="00AB2F99" w:rsidRPr="008259D7" w:rsidRDefault="00AB2F99" w:rsidP="00AB2F99">
      <w:pPr>
        <w:rPr>
          <w:b/>
          <w:sz w:val="24"/>
          <w:szCs w:val="24"/>
        </w:rPr>
      </w:pPr>
      <w:r w:rsidRPr="00AB2F99">
        <w:rPr>
          <w:sz w:val="24"/>
          <w:szCs w:val="24"/>
        </w:rPr>
        <w:t>Datum:</w:t>
      </w:r>
      <w:r w:rsidR="001C5E05">
        <w:rPr>
          <w:sz w:val="24"/>
          <w:szCs w:val="24"/>
        </w:rPr>
        <w:t xml:space="preserve"> </w:t>
      </w:r>
      <w:r w:rsidR="00986476">
        <w:rPr>
          <w:b/>
          <w:sz w:val="24"/>
          <w:szCs w:val="24"/>
        </w:rPr>
        <w:t>2023-0</w:t>
      </w:r>
      <w:r w:rsidR="00D51C3E">
        <w:rPr>
          <w:b/>
          <w:sz w:val="24"/>
          <w:szCs w:val="24"/>
        </w:rPr>
        <w:t>4</w:t>
      </w:r>
      <w:r w:rsidR="00195F75">
        <w:rPr>
          <w:b/>
          <w:sz w:val="24"/>
          <w:szCs w:val="24"/>
        </w:rPr>
        <w:t>-</w:t>
      </w:r>
      <w:r w:rsidR="00665C92">
        <w:rPr>
          <w:b/>
          <w:sz w:val="24"/>
          <w:szCs w:val="24"/>
        </w:rPr>
        <w:t>27</w:t>
      </w:r>
      <w:r w:rsidR="008B1B92">
        <w:rPr>
          <w:b/>
          <w:sz w:val="24"/>
          <w:szCs w:val="24"/>
        </w:rPr>
        <w:t xml:space="preserve"> </w:t>
      </w:r>
      <w:r w:rsidRPr="00AB2F99">
        <w:rPr>
          <w:sz w:val="24"/>
          <w:szCs w:val="24"/>
        </w:rPr>
        <w:t>Plats:</w:t>
      </w:r>
      <w:r w:rsidR="001C5E05">
        <w:rPr>
          <w:sz w:val="24"/>
          <w:szCs w:val="24"/>
        </w:rPr>
        <w:t xml:space="preserve"> </w:t>
      </w:r>
      <w:r w:rsidR="001C5E05" w:rsidRPr="001C5E05">
        <w:rPr>
          <w:b/>
          <w:sz w:val="24"/>
          <w:szCs w:val="24"/>
        </w:rPr>
        <w:t>Huset Kronobäc</w:t>
      </w:r>
      <w:r w:rsidR="00557855">
        <w:rPr>
          <w:b/>
          <w:sz w:val="24"/>
          <w:szCs w:val="24"/>
        </w:rPr>
        <w:t>k</w:t>
      </w:r>
    </w:p>
    <w:tbl>
      <w:tblPr>
        <w:tblStyle w:val="Tabellrutnt"/>
        <w:tblW w:w="3516" w:type="pct"/>
        <w:tblLayout w:type="fixed"/>
        <w:tblLook w:val="04A0" w:firstRow="1" w:lastRow="0" w:firstColumn="1" w:lastColumn="0" w:noHBand="0" w:noVBand="1"/>
      </w:tblPr>
      <w:tblGrid>
        <w:gridCol w:w="2095"/>
        <w:gridCol w:w="1417"/>
        <w:gridCol w:w="1824"/>
        <w:gridCol w:w="1394"/>
      </w:tblGrid>
      <w:tr w:rsidR="00712BCF" w:rsidRPr="0085241D" w:rsidTr="00712BCF">
        <w:tc>
          <w:tcPr>
            <w:tcW w:w="1556" w:type="pct"/>
          </w:tcPr>
          <w:p w:rsidR="00712BCF" w:rsidRPr="0085241D" w:rsidRDefault="00712BCF" w:rsidP="00C756E5">
            <w:pPr>
              <w:rPr>
                <w:b/>
                <w:sz w:val="24"/>
                <w:szCs w:val="24"/>
              </w:rPr>
            </w:pPr>
            <w:r w:rsidRPr="0085241D">
              <w:rPr>
                <w:b/>
                <w:sz w:val="24"/>
                <w:szCs w:val="24"/>
              </w:rPr>
              <w:t>Namn</w:t>
            </w:r>
          </w:p>
        </w:tc>
        <w:tc>
          <w:tcPr>
            <w:tcW w:w="1053" w:type="pct"/>
          </w:tcPr>
          <w:p w:rsidR="00712BCF" w:rsidRPr="0085241D" w:rsidRDefault="00712BCF" w:rsidP="00C756E5">
            <w:pPr>
              <w:rPr>
                <w:b/>
                <w:sz w:val="24"/>
                <w:szCs w:val="24"/>
              </w:rPr>
            </w:pPr>
            <w:r w:rsidRPr="0085241D">
              <w:rPr>
                <w:b/>
                <w:sz w:val="24"/>
                <w:szCs w:val="24"/>
              </w:rPr>
              <w:t>Närvarande</w:t>
            </w:r>
          </w:p>
        </w:tc>
        <w:tc>
          <w:tcPr>
            <w:tcW w:w="1355" w:type="pct"/>
          </w:tcPr>
          <w:p w:rsidR="00712BCF" w:rsidRPr="0085241D" w:rsidRDefault="00712BCF" w:rsidP="00C756E5">
            <w:pPr>
              <w:rPr>
                <w:b/>
                <w:sz w:val="24"/>
                <w:szCs w:val="24"/>
              </w:rPr>
            </w:pPr>
            <w:r w:rsidRPr="0085241D">
              <w:rPr>
                <w:b/>
                <w:sz w:val="24"/>
                <w:szCs w:val="24"/>
              </w:rPr>
              <w:t>Namn</w:t>
            </w:r>
          </w:p>
        </w:tc>
        <w:tc>
          <w:tcPr>
            <w:tcW w:w="1037" w:type="pct"/>
          </w:tcPr>
          <w:p w:rsidR="00712BCF" w:rsidRPr="0085241D" w:rsidRDefault="00712BCF" w:rsidP="00C756E5">
            <w:pPr>
              <w:rPr>
                <w:b/>
                <w:sz w:val="24"/>
                <w:szCs w:val="24"/>
              </w:rPr>
            </w:pPr>
            <w:r w:rsidRPr="0085241D">
              <w:rPr>
                <w:b/>
                <w:sz w:val="24"/>
                <w:szCs w:val="24"/>
              </w:rPr>
              <w:t>Närvarande</w:t>
            </w:r>
          </w:p>
        </w:tc>
      </w:tr>
      <w:tr w:rsidR="00712BCF" w:rsidRPr="0085241D" w:rsidTr="00712BCF">
        <w:tc>
          <w:tcPr>
            <w:tcW w:w="1556" w:type="pct"/>
          </w:tcPr>
          <w:p w:rsidR="00712BCF" w:rsidRPr="0085241D" w:rsidRDefault="00712BCF" w:rsidP="00C756E5">
            <w:pPr>
              <w:rPr>
                <w:sz w:val="24"/>
                <w:szCs w:val="24"/>
              </w:rPr>
            </w:pPr>
            <w:r w:rsidRPr="0085241D">
              <w:rPr>
                <w:sz w:val="24"/>
                <w:szCs w:val="24"/>
              </w:rPr>
              <w:t>Irene Holm</w:t>
            </w:r>
          </w:p>
        </w:tc>
        <w:tc>
          <w:tcPr>
            <w:tcW w:w="1053" w:type="pct"/>
          </w:tcPr>
          <w:p w:rsidR="00712BCF" w:rsidRPr="0085241D" w:rsidRDefault="00712BCF" w:rsidP="0010063D">
            <w:pPr>
              <w:jc w:val="center"/>
              <w:rPr>
                <w:sz w:val="24"/>
                <w:szCs w:val="24"/>
              </w:rPr>
            </w:pPr>
            <w:r w:rsidRPr="0085241D">
              <w:rPr>
                <w:sz w:val="24"/>
                <w:szCs w:val="24"/>
              </w:rPr>
              <w:t>x</w:t>
            </w:r>
          </w:p>
        </w:tc>
        <w:tc>
          <w:tcPr>
            <w:tcW w:w="1355" w:type="pct"/>
          </w:tcPr>
          <w:p w:rsidR="00712BCF" w:rsidRPr="0085241D" w:rsidRDefault="00712BCF" w:rsidP="00C756E5">
            <w:pPr>
              <w:rPr>
                <w:sz w:val="24"/>
                <w:szCs w:val="24"/>
              </w:rPr>
            </w:pPr>
            <w:r w:rsidRPr="0085241D">
              <w:rPr>
                <w:sz w:val="24"/>
                <w:szCs w:val="24"/>
              </w:rPr>
              <w:t>Hans Kihlbaum</w:t>
            </w:r>
          </w:p>
        </w:tc>
        <w:tc>
          <w:tcPr>
            <w:tcW w:w="1037" w:type="pct"/>
          </w:tcPr>
          <w:p w:rsidR="00712BCF" w:rsidRPr="0085241D" w:rsidRDefault="00712BCF" w:rsidP="0010063D">
            <w:pPr>
              <w:jc w:val="center"/>
              <w:rPr>
                <w:sz w:val="24"/>
                <w:szCs w:val="24"/>
              </w:rPr>
            </w:pPr>
            <w:r>
              <w:rPr>
                <w:sz w:val="24"/>
                <w:szCs w:val="24"/>
              </w:rPr>
              <w:t>x</w:t>
            </w:r>
          </w:p>
        </w:tc>
      </w:tr>
      <w:tr w:rsidR="00712BCF" w:rsidRPr="0085241D" w:rsidTr="00712BCF">
        <w:tc>
          <w:tcPr>
            <w:tcW w:w="1556" w:type="pct"/>
          </w:tcPr>
          <w:p w:rsidR="00712BCF" w:rsidRPr="0085241D" w:rsidRDefault="00712BCF" w:rsidP="00C756E5">
            <w:pPr>
              <w:rPr>
                <w:sz w:val="24"/>
                <w:szCs w:val="24"/>
              </w:rPr>
            </w:pPr>
            <w:r w:rsidRPr="0085241D">
              <w:rPr>
                <w:sz w:val="24"/>
                <w:szCs w:val="24"/>
              </w:rPr>
              <w:t>Helen Lindeborg</w:t>
            </w:r>
          </w:p>
        </w:tc>
        <w:tc>
          <w:tcPr>
            <w:tcW w:w="1053" w:type="pct"/>
          </w:tcPr>
          <w:p w:rsidR="00712BCF" w:rsidRPr="0085241D" w:rsidRDefault="00712BCF" w:rsidP="0010063D">
            <w:pPr>
              <w:jc w:val="center"/>
              <w:rPr>
                <w:sz w:val="24"/>
                <w:szCs w:val="24"/>
              </w:rPr>
            </w:pPr>
            <w:r w:rsidRPr="0085241D">
              <w:rPr>
                <w:sz w:val="24"/>
                <w:szCs w:val="24"/>
              </w:rPr>
              <w:t>x</w:t>
            </w:r>
          </w:p>
        </w:tc>
        <w:tc>
          <w:tcPr>
            <w:tcW w:w="1355" w:type="pct"/>
          </w:tcPr>
          <w:p w:rsidR="00712BCF" w:rsidRPr="0085241D" w:rsidRDefault="00712BCF" w:rsidP="00C756E5">
            <w:pPr>
              <w:rPr>
                <w:sz w:val="24"/>
                <w:szCs w:val="24"/>
              </w:rPr>
            </w:pPr>
            <w:r w:rsidRPr="0085241D">
              <w:rPr>
                <w:sz w:val="24"/>
                <w:szCs w:val="24"/>
              </w:rPr>
              <w:t>Berit Jönsson</w:t>
            </w:r>
          </w:p>
        </w:tc>
        <w:tc>
          <w:tcPr>
            <w:tcW w:w="1037" w:type="pct"/>
          </w:tcPr>
          <w:p w:rsidR="00712BCF" w:rsidRPr="0085241D" w:rsidRDefault="00712BCF" w:rsidP="0010063D">
            <w:pPr>
              <w:jc w:val="center"/>
              <w:rPr>
                <w:sz w:val="24"/>
                <w:szCs w:val="24"/>
              </w:rPr>
            </w:pPr>
            <w:r>
              <w:rPr>
                <w:sz w:val="24"/>
                <w:szCs w:val="24"/>
              </w:rPr>
              <w:t>x</w:t>
            </w:r>
          </w:p>
        </w:tc>
      </w:tr>
      <w:tr w:rsidR="00712BCF" w:rsidRPr="0085241D" w:rsidTr="00712BCF">
        <w:tc>
          <w:tcPr>
            <w:tcW w:w="1556" w:type="pct"/>
          </w:tcPr>
          <w:p w:rsidR="00712BCF" w:rsidRPr="0085241D" w:rsidRDefault="00712BCF" w:rsidP="00C756E5">
            <w:pPr>
              <w:rPr>
                <w:sz w:val="24"/>
                <w:szCs w:val="24"/>
              </w:rPr>
            </w:pPr>
            <w:r w:rsidRPr="0085241D">
              <w:rPr>
                <w:sz w:val="24"/>
                <w:szCs w:val="24"/>
              </w:rPr>
              <w:t>Elisabeth Odarp</w:t>
            </w:r>
          </w:p>
        </w:tc>
        <w:tc>
          <w:tcPr>
            <w:tcW w:w="1053" w:type="pct"/>
          </w:tcPr>
          <w:p w:rsidR="00712BCF" w:rsidRPr="0085241D" w:rsidRDefault="00712BCF" w:rsidP="00FC37BB">
            <w:pPr>
              <w:jc w:val="center"/>
              <w:rPr>
                <w:sz w:val="24"/>
                <w:szCs w:val="24"/>
              </w:rPr>
            </w:pPr>
            <w:r>
              <w:rPr>
                <w:sz w:val="24"/>
                <w:szCs w:val="24"/>
              </w:rPr>
              <w:t>x</w:t>
            </w:r>
          </w:p>
        </w:tc>
        <w:tc>
          <w:tcPr>
            <w:tcW w:w="1355" w:type="pct"/>
          </w:tcPr>
          <w:p w:rsidR="00712BCF" w:rsidRPr="0085241D" w:rsidRDefault="00712BCF" w:rsidP="00C756E5">
            <w:pPr>
              <w:rPr>
                <w:sz w:val="24"/>
                <w:szCs w:val="24"/>
              </w:rPr>
            </w:pPr>
            <w:r w:rsidRPr="0085241D">
              <w:rPr>
                <w:sz w:val="24"/>
                <w:szCs w:val="24"/>
              </w:rPr>
              <w:t xml:space="preserve">Stellan </w:t>
            </w:r>
            <w:r>
              <w:rPr>
                <w:sz w:val="24"/>
                <w:szCs w:val="24"/>
              </w:rPr>
              <w:t>Hamrin</w:t>
            </w:r>
          </w:p>
        </w:tc>
        <w:tc>
          <w:tcPr>
            <w:tcW w:w="1037" w:type="pct"/>
          </w:tcPr>
          <w:p w:rsidR="00712BCF" w:rsidRPr="0085241D" w:rsidRDefault="00712BCF" w:rsidP="0010063D">
            <w:pPr>
              <w:jc w:val="center"/>
              <w:rPr>
                <w:sz w:val="24"/>
                <w:szCs w:val="24"/>
              </w:rPr>
            </w:pPr>
            <w:r>
              <w:rPr>
                <w:sz w:val="24"/>
                <w:szCs w:val="24"/>
              </w:rPr>
              <w:t>x</w:t>
            </w:r>
          </w:p>
        </w:tc>
      </w:tr>
      <w:tr w:rsidR="00712BCF" w:rsidRPr="0085241D" w:rsidTr="00712BCF">
        <w:tc>
          <w:tcPr>
            <w:tcW w:w="1556" w:type="pct"/>
          </w:tcPr>
          <w:p w:rsidR="00712BCF" w:rsidRPr="0085241D" w:rsidRDefault="00712BCF" w:rsidP="00C756E5">
            <w:pPr>
              <w:rPr>
                <w:sz w:val="24"/>
                <w:szCs w:val="24"/>
              </w:rPr>
            </w:pPr>
          </w:p>
        </w:tc>
        <w:tc>
          <w:tcPr>
            <w:tcW w:w="1053" w:type="pct"/>
          </w:tcPr>
          <w:p w:rsidR="00712BCF" w:rsidRPr="0085241D" w:rsidRDefault="00712BCF" w:rsidP="0010063D">
            <w:pPr>
              <w:jc w:val="center"/>
              <w:rPr>
                <w:sz w:val="24"/>
                <w:szCs w:val="24"/>
              </w:rPr>
            </w:pPr>
          </w:p>
        </w:tc>
        <w:tc>
          <w:tcPr>
            <w:tcW w:w="1355" w:type="pct"/>
          </w:tcPr>
          <w:p w:rsidR="00712BCF" w:rsidRPr="0085241D" w:rsidRDefault="00712BCF" w:rsidP="00C756E5">
            <w:pPr>
              <w:rPr>
                <w:sz w:val="24"/>
                <w:szCs w:val="24"/>
              </w:rPr>
            </w:pPr>
          </w:p>
        </w:tc>
        <w:tc>
          <w:tcPr>
            <w:tcW w:w="1037" w:type="pct"/>
          </w:tcPr>
          <w:p w:rsidR="00712BCF" w:rsidRPr="0085241D" w:rsidRDefault="00712BCF" w:rsidP="0010063D">
            <w:pPr>
              <w:jc w:val="center"/>
              <w:rPr>
                <w:sz w:val="24"/>
                <w:szCs w:val="24"/>
              </w:rPr>
            </w:pPr>
          </w:p>
        </w:tc>
      </w:tr>
      <w:tr w:rsidR="00712BCF" w:rsidRPr="0085241D" w:rsidTr="00712BCF">
        <w:tc>
          <w:tcPr>
            <w:tcW w:w="1556" w:type="pct"/>
          </w:tcPr>
          <w:p w:rsidR="00712BCF" w:rsidRPr="0085241D" w:rsidRDefault="00712BCF" w:rsidP="00C756E5">
            <w:pPr>
              <w:rPr>
                <w:sz w:val="24"/>
                <w:szCs w:val="24"/>
              </w:rPr>
            </w:pPr>
            <w:r>
              <w:rPr>
                <w:sz w:val="24"/>
                <w:szCs w:val="24"/>
              </w:rPr>
              <w:t>Börje Jonsson</w:t>
            </w:r>
          </w:p>
        </w:tc>
        <w:tc>
          <w:tcPr>
            <w:tcW w:w="1053" w:type="pct"/>
          </w:tcPr>
          <w:p w:rsidR="00712BCF" w:rsidRDefault="00712BCF" w:rsidP="0010063D">
            <w:pPr>
              <w:jc w:val="center"/>
              <w:rPr>
                <w:sz w:val="24"/>
                <w:szCs w:val="24"/>
              </w:rPr>
            </w:pPr>
            <w:r>
              <w:rPr>
                <w:sz w:val="24"/>
                <w:szCs w:val="24"/>
              </w:rPr>
              <w:t>x</w:t>
            </w:r>
          </w:p>
        </w:tc>
        <w:tc>
          <w:tcPr>
            <w:tcW w:w="1355" w:type="pct"/>
          </w:tcPr>
          <w:p w:rsidR="00712BCF" w:rsidRDefault="00712BCF" w:rsidP="00C756E5">
            <w:pPr>
              <w:rPr>
                <w:sz w:val="24"/>
                <w:szCs w:val="24"/>
              </w:rPr>
            </w:pPr>
          </w:p>
        </w:tc>
        <w:tc>
          <w:tcPr>
            <w:tcW w:w="1037" w:type="pct"/>
          </w:tcPr>
          <w:p w:rsidR="00712BCF" w:rsidRPr="0085241D" w:rsidRDefault="00712BCF" w:rsidP="0010063D">
            <w:pPr>
              <w:jc w:val="center"/>
              <w:rPr>
                <w:sz w:val="24"/>
                <w:szCs w:val="24"/>
              </w:rPr>
            </w:pPr>
          </w:p>
        </w:tc>
      </w:tr>
      <w:tr w:rsidR="00712BCF" w:rsidRPr="0085241D" w:rsidTr="00712BCF">
        <w:tc>
          <w:tcPr>
            <w:tcW w:w="1556" w:type="pct"/>
          </w:tcPr>
          <w:p w:rsidR="00712BCF" w:rsidRPr="0085241D" w:rsidRDefault="00712BCF" w:rsidP="00C756E5">
            <w:pPr>
              <w:rPr>
                <w:sz w:val="24"/>
                <w:szCs w:val="24"/>
              </w:rPr>
            </w:pPr>
            <w:r>
              <w:rPr>
                <w:sz w:val="24"/>
                <w:szCs w:val="24"/>
              </w:rPr>
              <w:t>Eva Hedvall</w:t>
            </w:r>
          </w:p>
        </w:tc>
        <w:tc>
          <w:tcPr>
            <w:tcW w:w="1053" w:type="pct"/>
          </w:tcPr>
          <w:p w:rsidR="00712BCF" w:rsidRDefault="00712BCF" w:rsidP="0010063D">
            <w:pPr>
              <w:jc w:val="center"/>
              <w:rPr>
                <w:sz w:val="24"/>
                <w:szCs w:val="24"/>
              </w:rPr>
            </w:pPr>
            <w:r>
              <w:rPr>
                <w:sz w:val="24"/>
                <w:szCs w:val="24"/>
              </w:rPr>
              <w:t>x</w:t>
            </w:r>
          </w:p>
        </w:tc>
        <w:tc>
          <w:tcPr>
            <w:tcW w:w="1355" w:type="pct"/>
          </w:tcPr>
          <w:p w:rsidR="00712BCF" w:rsidRDefault="00712BCF" w:rsidP="00C756E5">
            <w:pPr>
              <w:rPr>
                <w:sz w:val="24"/>
                <w:szCs w:val="24"/>
              </w:rPr>
            </w:pPr>
          </w:p>
        </w:tc>
        <w:tc>
          <w:tcPr>
            <w:tcW w:w="1037" w:type="pct"/>
          </w:tcPr>
          <w:p w:rsidR="00712BCF" w:rsidRPr="0085241D" w:rsidRDefault="00712BCF" w:rsidP="0010063D">
            <w:pPr>
              <w:jc w:val="center"/>
              <w:rPr>
                <w:sz w:val="24"/>
                <w:szCs w:val="24"/>
              </w:rPr>
            </w:pPr>
          </w:p>
        </w:tc>
      </w:tr>
      <w:tr w:rsidR="00712BCF" w:rsidRPr="0085241D" w:rsidTr="00712BCF">
        <w:tc>
          <w:tcPr>
            <w:tcW w:w="1556" w:type="pct"/>
          </w:tcPr>
          <w:p w:rsidR="00712BCF" w:rsidRPr="0085241D" w:rsidRDefault="00712BCF" w:rsidP="00C756E5">
            <w:pPr>
              <w:rPr>
                <w:sz w:val="24"/>
                <w:szCs w:val="24"/>
              </w:rPr>
            </w:pPr>
            <w:r>
              <w:rPr>
                <w:sz w:val="24"/>
                <w:szCs w:val="24"/>
              </w:rPr>
              <w:t>Christer Andersson</w:t>
            </w:r>
          </w:p>
        </w:tc>
        <w:tc>
          <w:tcPr>
            <w:tcW w:w="1053" w:type="pct"/>
          </w:tcPr>
          <w:p w:rsidR="00712BCF" w:rsidRDefault="00712BCF" w:rsidP="0010063D">
            <w:pPr>
              <w:jc w:val="center"/>
              <w:rPr>
                <w:sz w:val="24"/>
                <w:szCs w:val="24"/>
              </w:rPr>
            </w:pPr>
            <w:r>
              <w:rPr>
                <w:sz w:val="24"/>
                <w:szCs w:val="24"/>
              </w:rPr>
              <w:t>x</w:t>
            </w:r>
          </w:p>
        </w:tc>
        <w:tc>
          <w:tcPr>
            <w:tcW w:w="1355" w:type="pct"/>
          </w:tcPr>
          <w:p w:rsidR="00712BCF" w:rsidRDefault="00712BCF" w:rsidP="00C756E5">
            <w:pPr>
              <w:rPr>
                <w:sz w:val="24"/>
                <w:szCs w:val="24"/>
              </w:rPr>
            </w:pPr>
          </w:p>
        </w:tc>
        <w:tc>
          <w:tcPr>
            <w:tcW w:w="1037" w:type="pct"/>
          </w:tcPr>
          <w:p w:rsidR="00712BCF" w:rsidRPr="0085241D" w:rsidRDefault="00712BCF" w:rsidP="0010063D">
            <w:pPr>
              <w:jc w:val="center"/>
              <w:rPr>
                <w:sz w:val="24"/>
                <w:szCs w:val="24"/>
              </w:rPr>
            </w:pPr>
          </w:p>
        </w:tc>
      </w:tr>
      <w:tr w:rsidR="00712BCF" w:rsidRPr="0085241D" w:rsidTr="00712BCF">
        <w:tc>
          <w:tcPr>
            <w:tcW w:w="1556" w:type="pct"/>
          </w:tcPr>
          <w:p w:rsidR="00712BCF" w:rsidRPr="0087718F" w:rsidRDefault="00712BCF" w:rsidP="00C756E5">
            <w:pPr>
              <w:rPr>
                <w:sz w:val="24"/>
                <w:szCs w:val="24"/>
                <w:highlight w:val="yellow"/>
              </w:rPr>
            </w:pPr>
            <w:r w:rsidRPr="003C2AB2">
              <w:rPr>
                <w:sz w:val="24"/>
                <w:szCs w:val="24"/>
              </w:rPr>
              <w:t>Carsten Karkov</w:t>
            </w:r>
          </w:p>
        </w:tc>
        <w:tc>
          <w:tcPr>
            <w:tcW w:w="1053" w:type="pct"/>
          </w:tcPr>
          <w:p w:rsidR="00712BCF" w:rsidRPr="0087718F" w:rsidRDefault="00712BCF" w:rsidP="0010063D">
            <w:pPr>
              <w:jc w:val="center"/>
              <w:rPr>
                <w:sz w:val="24"/>
                <w:szCs w:val="24"/>
                <w:highlight w:val="yellow"/>
              </w:rPr>
            </w:pPr>
            <w:r w:rsidRPr="0087718F">
              <w:rPr>
                <w:sz w:val="24"/>
                <w:szCs w:val="24"/>
              </w:rPr>
              <w:t>x</w:t>
            </w:r>
          </w:p>
        </w:tc>
        <w:tc>
          <w:tcPr>
            <w:tcW w:w="1355" w:type="pct"/>
          </w:tcPr>
          <w:p w:rsidR="00712BCF" w:rsidRDefault="00712BCF" w:rsidP="00C756E5">
            <w:pPr>
              <w:rPr>
                <w:sz w:val="24"/>
                <w:szCs w:val="24"/>
              </w:rPr>
            </w:pPr>
          </w:p>
        </w:tc>
        <w:tc>
          <w:tcPr>
            <w:tcW w:w="1037" w:type="pct"/>
          </w:tcPr>
          <w:p w:rsidR="00712BCF" w:rsidRPr="0085241D" w:rsidRDefault="00712BCF" w:rsidP="0010063D">
            <w:pPr>
              <w:jc w:val="center"/>
              <w:rPr>
                <w:sz w:val="24"/>
                <w:szCs w:val="24"/>
              </w:rPr>
            </w:pPr>
          </w:p>
        </w:tc>
      </w:tr>
      <w:tr w:rsidR="00712BCF" w:rsidRPr="0085241D" w:rsidTr="00712BCF">
        <w:tc>
          <w:tcPr>
            <w:tcW w:w="1556" w:type="pct"/>
          </w:tcPr>
          <w:p w:rsidR="00712BCF" w:rsidRPr="0085241D" w:rsidRDefault="00712BCF" w:rsidP="00C756E5">
            <w:pPr>
              <w:rPr>
                <w:sz w:val="24"/>
                <w:szCs w:val="24"/>
              </w:rPr>
            </w:pPr>
          </w:p>
        </w:tc>
        <w:tc>
          <w:tcPr>
            <w:tcW w:w="1053" w:type="pct"/>
          </w:tcPr>
          <w:p w:rsidR="00712BCF" w:rsidRDefault="00712BCF" w:rsidP="0010063D">
            <w:pPr>
              <w:jc w:val="center"/>
              <w:rPr>
                <w:sz w:val="24"/>
                <w:szCs w:val="24"/>
              </w:rPr>
            </w:pPr>
          </w:p>
        </w:tc>
        <w:tc>
          <w:tcPr>
            <w:tcW w:w="1355" w:type="pct"/>
          </w:tcPr>
          <w:p w:rsidR="00712BCF" w:rsidRDefault="00712BCF" w:rsidP="00C756E5">
            <w:pPr>
              <w:rPr>
                <w:sz w:val="24"/>
                <w:szCs w:val="24"/>
              </w:rPr>
            </w:pPr>
          </w:p>
        </w:tc>
        <w:tc>
          <w:tcPr>
            <w:tcW w:w="1037" w:type="pct"/>
          </w:tcPr>
          <w:p w:rsidR="00712BCF" w:rsidRPr="0085241D" w:rsidRDefault="00712BCF" w:rsidP="0010063D">
            <w:pPr>
              <w:jc w:val="center"/>
              <w:rPr>
                <w:sz w:val="24"/>
                <w:szCs w:val="24"/>
              </w:rPr>
            </w:pPr>
          </w:p>
        </w:tc>
      </w:tr>
      <w:tr w:rsidR="00712BCF" w:rsidRPr="0085241D" w:rsidTr="00712BCF">
        <w:tc>
          <w:tcPr>
            <w:tcW w:w="1556" w:type="pct"/>
          </w:tcPr>
          <w:p w:rsidR="00712BCF" w:rsidRPr="0085241D" w:rsidRDefault="00712BCF" w:rsidP="00C756E5">
            <w:pPr>
              <w:rPr>
                <w:sz w:val="24"/>
                <w:szCs w:val="24"/>
              </w:rPr>
            </w:pPr>
          </w:p>
        </w:tc>
        <w:tc>
          <w:tcPr>
            <w:tcW w:w="1053" w:type="pct"/>
          </w:tcPr>
          <w:p w:rsidR="00712BCF" w:rsidRDefault="00712BCF" w:rsidP="0010063D">
            <w:pPr>
              <w:jc w:val="center"/>
              <w:rPr>
                <w:sz w:val="24"/>
                <w:szCs w:val="24"/>
              </w:rPr>
            </w:pPr>
          </w:p>
        </w:tc>
        <w:tc>
          <w:tcPr>
            <w:tcW w:w="1355" w:type="pct"/>
          </w:tcPr>
          <w:p w:rsidR="00712BCF" w:rsidRDefault="00712BCF" w:rsidP="00C756E5">
            <w:pPr>
              <w:rPr>
                <w:sz w:val="24"/>
                <w:szCs w:val="24"/>
              </w:rPr>
            </w:pPr>
          </w:p>
        </w:tc>
        <w:tc>
          <w:tcPr>
            <w:tcW w:w="1037" w:type="pct"/>
          </w:tcPr>
          <w:p w:rsidR="00712BCF" w:rsidRPr="0085241D" w:rsidRDefault="00712BCF" w:rsidP="0010063D">
            <w:pPr>
              <w:jc w:val="center"/>
              <w:rPr>
                <w:sz w:val="24"/>
                <w:szCs w:val="24"/>
              </w:rPr>
            </w:pPr>
          </w:p>
        </w:tc>
      </w:tr>
    </w:tbl>
    <w:p w:rsidR="00AB2F99" w:rsidRPr="0085241D" w:rsidRDefault="00AB2F99">
      <w:pPr>
        <w:rPr>
          <w:sz w:val="24"/>
          <w:szCs w:val="24"/>
        </w:rPr>
      </w:pPr>
    </w:p>
    <w:tbl>
      <w:tblPr>
        <w:tblStyle w:val="Tabellrutnt"/>
        <w:tblW w:w="4945" w:type="pct"/>
        <w:tblLook w:val="04A0" w:firstRow="1" w:lastRow="0" w:firstColumn="1" w:lastColumn="0" w:noHBand="0" w:noVBand="1"/>
      </w:tblPr>
      <w:tblGrid>
        <w:gridCol w:w="9465"/>
      </w:tblGrid>
      <w:tr w:rsidR="0087718F" w:rsidRPr="00AB2F99" w:rsidTr="00F93032">
        <w:trPr>
          <w:trHeight w:val="390"/>
        </w:trPr>
        <w:tc>
          <w:tcPr>
            <w:tcW w:w="5000" w:type="pct"/>
          </w:tcPr>
          <w:p w:rsidR="0087718F" w:rsidRPr="00583B18" w:rsidRDefault="0087718F">
            <w:pPr>
              <w:rPr>
                <w:b/>
                <w:sz w:val="24"/>
                <w:szCs w:val="24"/>
              </w:rPr>
            </w:pPr>
            <w:r w:rsidRPr="00583B18">
              <w:rPr>
                <w:b/>
                <w:sz w:val="24"/>
                <w:szCs w:val="24"/>
              </w:rPr>
              <w:t>1. Välkomna</w:t>
            </w:r>
          </w:p>
          <w:p w:rsidR="0087718F" w:rsidRPr="00583B18" w:rsidRDefault="0087718F" w:rsidP="0010063D">
            <w:pPr>
              <w:pStyle w:val="Liststycke"/>
              <w:numPr>
                <w:ilvl w:val="0"/>
                <w:numId w:val="16"/>
              </w:numPr>
              <w:rPr>
                <w:b/>
                <w:sz w:val="24"/>
                <w:szCs w:val="24"/>
              </w:rPr>
            </w:pPr>
            <w:r w:rsidRPr="00583B18">
              <w:rPr>
                <w:sz w:val="24"/>
                <w:szCs w:val="24"/>
              </w:rPr>
              <w:t>Irene hälsade välkom</w:t>
            </w:r>
            <w:r>
              <w:rPr>
                <w:sz w:val="24"/>
                <w:szCs w:val="24"/>
              </w:rPr>
              <w:t>men.</w:t>
            </w:r>
          </w:p>
          <w:p w:rsidR="0087718F" w:rsidRPr="00583B18" w:rsidRDefault="0087718F" w:rsidP="007A3D05">
            <w:pPr>
              <w:rPr>
                <w:sz w:val="24"/>
                <w:szCs w:val="24"/>
              </w:rPr>
            </w:pPr>
          </w:p>
        </w:tc>
      </w:tr>
      <w:tr w:rsidR="0087718F" w:rsidRPr="00583B18" w:rsidTr="00F93032">
        <w:trPr>
          <w:trHeight w:val="2917"/>
        </w:trPr>
        <w:tc>
          <w:tcPr>
            <w:tcW w:w="5000" w:type="pct"/>
          </w:tcPr>
          <w:p w:rsidR="0087718F" w:rsidRPr="00583B18" w:rsidRDefault="0087718F" w:rsidP="00002EEB">
            <w:pPr>
              <w:rPr>
                <w:b/>
                <w:sz w:val="24"/>
                <w:szCs w:val="24"/>
              </w:rPr>
            </w:pPr>
            <w:r>
              <w:rPr>
                <w:b/>
                <w:sz w:val="24"/>
                <w:szCs w:val="24"/>
              </w:rPr>
              <w:t>2</w:t>
            </w:r>
            <w:r w:rsidRPr="00583B18">
              <w:rPr>
                <w:b/>
                <w:sz w:val="24"/>
                <w:szCs w:val="24"/>
              </w:rPr>
              <w:t>. Skrivelser</w:t>
            </w:r>
          </w:p>
          <w:p w:rsidR="0087718F" w:rsidRDefault="0087718F" w:rsidP="00425619">
            <w:pPr>
              <w:pStyle w:val="Liststycke"/>
              <w:rPr>
                <w:rFonts w:cstheme="minorHAnsi"/>
                <w:b/>
                <w:sz w:val="24"/>
                <w:szCs w:val="24"/>
              </w:rPr>
            </w:pPr>
          </w:p>
          <w:p w:rsidR="0087718F" w:rsidRPr="007E4D5B" w:rsidRDefault="0087718F" w:rsidP="007A3D05">
            <w:pPr>
              <w:pStyle w:val="Liststycke"/>
              <w:numPr>
                <w:ilvl w:val="0"/>
                <w:numId w:val="19"/>
              </w:numPr>
              <w:rPr>
                <w:rFonts w:cstheme="minorHAnsi"/>
                <w:b/>
                <w:sz w:val="24"/>
                <w:szCs w:val="24"/>
              </w:rPr>
            </w:pPr>
            <w:r w:rsidRPr="007E4D5B">
              <w:rPr>
                <w:rFonts w:cstheme="minorHAnsi"/>
                <w:b/>
                <w:sz w:val="24"/>
                <w:szCs w:val="24"/>
              </w:rPr>
              <w:t xml:space="preserve">Medlemmar:  </w:t>
            </w:r>
            <w:r w:rsidRPr="007E4D5B">
              <w:rPr>
                <w:rFonts w:cstheme="minorHAnsi"/>
                <w:b/>
                <w:sz w:val="24"/>
                <w:szCs w:val="24"/>
              </w:rPr>
              <w:br/>
            </w:r>
            <w:r w:rsidRPr="007E4D5B">
              <w:rPr>
                <w:rFonts w:cstheme="minorHAnsi"/>
                <w:sz w:val="24"/>
                <w:szCs w:val="24"/>
              </w:rPr>
              <w:t xml:space="preserve">Vid </w:t>
            </w:r>
            <w:r>
              <w:rPr>
                <w:rFonts w:cstheme="minorHAnsi"/>
                <w:sz w:val="24"/>
                <w:szCs w:val="24"/>
              </w:rPr>
              <w:t>dagens möte har 69</w:t>
            </w:r>
            <w:r w:rsidRPr="007E4D5B">
              <w:rPr>
                <w:rFonts w:cstheme="minorHAnsi"/>
                <w:sz w:val="24"/>
                <w:szCs w:val="24"/>
              </w:rPr>
              <w:t xml:space="preserve"> medlemmar betalat, efter påminnelse till några.</w:t>
            </w:r>
          </w:p>
          <w:p w:rsidR="0087718F" w:rsidRDefault="0087718F" w:rsidP="007A3D05">
            <w:pPr>
              <w:pStyle w:val="Liststycke"/>
              <w:rPr>
                <w:rFonts w:cstheme="minorHAnsi"/>
                <w:b/>
                <w:sz w:val="24"/>
                <w:szCs w:val="24"/>
              </w:rPr>
            </w:pPr>
          </w:p>
          <w:p w:rsidR="0087718F" w:rsidRDefault="0087718F" w:rsidP="007A3D05">
            <w:pPr>
              <w:pStyle w:val="Liststycke"/>
              <w:rPr>
                <w:rFonts w:cstheme="minorHAnsi"/>
                <w:b/>
                <w:sz w:val="24"/>
                <w:szCs w:val="24"/>
              </w:rPr>
            </w:pPr>
            <w:r w:rsidRPr="00583B18">
              <w:rPr>
                <w:rFonts w:cstheme="minorHAnsi"/>
                <w:b/>
                <w:sz w:val="24"/>
                <w:szCs w:val="24"/>
              </w:rPr>
              <w:t xml:space="preserve">Ekonomin:  </w:t>
            </w:r>
          </w:p>
          <w:p w:rsidR="0087718F" w:rsidRDefault="0087718F" w:rsidP="00452D58">
            <w:pPr>
              <w:pStyle w:val="Liststycke"/>
              <w:numPr>
                <w:ilvl w:val="0"/>
                <w:numId w:val="19"/>
              </w:numPr>
              <w:rPr>
                <w:rFonts w:cstheme="minorHAnsi"/>
                <w:sz w:val="24"/>
                <w:szCs w:val="24"/>
              </w:rPr>
            </w:pPr>
            <w:r>
              <w:rPr>
                <w:rFonts w:cstheme="minorHAnsi"/>
                <w:sz w:val="24"/>
                <w:szCs w:val="24"/>
              </w:rPr>
              <w:t>I dagsläget har vi likvida medel på ca 300 tkr. Förväntade fakturor på ca 60 tkr, 150 tkr beräknas till utgrävningen och ca 10 tkr beräknas kostnaderna</w:t>
            </w:r>
            <w:r w:rsidR="00F93032">
              <w:rPr>
                <w:rFonts w:cstheme="minorHAnsi"/>
                <w:sz w:val="24"/>
                <w:szCs w:val="24"/>
              </w:rPr>
              <w:t xml:space="preserve"> bli</w:t>
            </w:r>
            <w:r>
              <w:rPr>
                <w:rFonts w:cstheme="minorHAnsi"/>
                <w:sz w:val="24"/>
                <w:szCs w:val="24"/>
              </w:rPr>
              <w:t xml:space="preserve"> för årets utställning.</w:t>
            </w:r>
          </w:p>
          <w:p w:rsidR="0087718F" w:rsidRDefault="0087718F" w:rsidP="002D0AF7">
            <w:pPr>
              <w:pStyle w:val="Liststycke"/>
              <w:rPr>
                <w:rFonts w:cstheme="minorHAnsi"/>
                <w:sz w:val="24"/>
                <w:szCs w:val="24"/>
              </w:rPr>
            </w:pPr>
            <w:r>
              <w:rPr>
                <w:rFonts w:cstheme="minorHAnsi"/>
                <w:sz w:val="24"/>
                <w:szCs w:val="24"/>
              </w:rPr>
              <w:t>2022 erhöll föreningen 100 tkr vilket avsåg ersättning för 2 år.</w:t>
            </w:r>
          </w:p>
          <w:p w:rsidR="0087718F" w:rsidRDefault="0087718F" w:rsidP="002D0AF7">
            <w:pPr>
              <w:pStyle w:val="Liststycke"/>
              <w:rPr>
                <w:rFonts w:cstheme="minorHAnsi"/>
                <w:sz w:val="24"/>
                <w:szCs w:val="24"/>
              </w:rPr>
            </w:pPr>
            <w:r>
              <w:rPr>
                <w:rFonts w:cstheme="minorHAnsi"/>
                <w:sz w:val="24"/>
                <w:szCs w:val="24"/>
              </w:rPr>
              <w:t xml:space="preserve">Föreningen behöver </w:t>
            </w:r>
            <w:r w:rsidR="00F93032">
              <w:rPr>
                <w:rFonts w:cstheme="minorHAnsi"/>
                <w:sz w:val="24"/>
                <w:szCs w:val="24"/>
              </w:rPr>
              <w:t xml:space="preserve">inte </w:t>
            </w:r>
            <w:r>
              <w:rPr>
                <w:rFonts w:cstheme="minorHAnsi"/>
                <w:sz w:val="24"/>
                <w:szCs w:val="24"/>
              </w:rPr>
              <w:t>betala ersättning till Stim.</w:t>
            </w:r>
          </w:p>
          <w:p w:rsidR="0087718F" w:rsidRDefault="0087718F" w:rsidP="002D0AF7">
            <w:pPr>
              <w:pStyle w:val="Liststycke"/>
              <w:rPr>
                <w:rFonts w:cstheme="minorHAnsi"/>
                <w:sz w:val="24"/>
                <w:szCs w:val="24"/>
              </w:rPr>
            </w:pPr>
            <w:r>
              <w:rPr>
                <w:rFonts w:cstheme="minorHAnsi"/>
                <w:sz w:val="24"/>
                <w:szCs w:val="24"/>
              </w:rPr>
              <w:t>Nytt bokföringsprogram har införskaffats.</w:t>
            </w:r>
          </w:p>
          <w:p w:rsidR="0087718F" w:rsidRDefault="0087718F" w:rsidP="002D0AF7">
            <w:pPr>
              <w:pStyle w:val="Liststycke"/>
              <w:rPr>
                <w:rFonts w:cstheme="minorHAnsi"/>
                <w:sz w:val="24"/>
                <w:szCs w:val="24"/>
              </w:rPr>
            </w:pPr>
            <w:r>
              <w:rPr>
                <w:rFonts w:cstheme="minorHAnsi"/>
                <w:sz w:val="24"/>
                <w:szCs w:val="24"/>
              </w:rPr>
              <w:t>Ett nytt bankkonto har anskaffats. Det betyder att vi har ett ”sparkonto” samt ett ”arbetskonto”.</w:t>
            </w:r>
          </w:p>
          <w:p w:rsidR="0087718F" w:rsidRDefault="0087718F" w:rsidP="002D0AF7">
            <w:pPr>
              <w:pStyle w:val="Liststycke"/>
              <w:rPr>
                <w:rFonts w:cstheme="minorHAnsi"/>
                <w:sz w:val="24"/>
                <w:szCs w:val="24"/>
              </w:rPr>
            </w:pPr>
            <w:r>
              <w:rPr>
                <w:rFonts w:cstheme="minorHAnsi"/>
                <w:sz w:val="24"/>
                <w:szCs w:val="24"/>
              </w:rPr>
              <w:t>Bankkort har införskaffats som är kopplat till ”arbetskontot”.</w:t>
            </w:r>
          </w:p>
          <w:p w:rsidR="0087718F" w:rsidRPr="00083EC3" w:rsidRDefault="0087718F" w:rsidP="00452D58">
            <w:pPr>
              <w:pStyle w:val="Liststycke"/>
              <w:rPr>
                <w:rFonts w:cstheme="minorHAnsi"/>
                <w:sz w:val="24"/>
                <w:szCs w:val="24"/>
              </w:rPr>
            </w:pPr>
          </w:p>
        </w:tc>
      </w:tr>
      <w:tr w:rsidR="0087718F" w:rsidRPr="00583B18" w:rsidTr="00F93032">
        <w:trPr>
          <w:trHeight w:val="1514"/>
        </w:trPr>
        <w:tc>
          <w:tcPr>
            <w:tcW w:w="5000" w:type="pct"/>
          </w:tcPr>
          <w:p w:rsidR="0087718F" w:rsidRDefault="0087718F" w:rsidP="00002EEB">
            <w:pPr>
              <w:rPr>
                <w:b/>
                <w:sz w:val="24"/>
                <w:szCs w:val="24"/>
              </w:rPr>
            </w:pPr>
            <w:r>
              <w:rPr>
                <w:b/>
                <w:sz w:val="24"/>
                <w:szCs w:val="24"/>
              </w:rPr>
              <w:t>3. Hus/trädgård</w:t>
            </w:r>
          </w:p>
          <w:p w:rsidR="0087718F" w:rsidRPr="00002EEB" w:rsidRDefault="0087718F" w:rsidP="00002EEB">
            <w:pPr>
              <w:pStyle w:val="Liststycke"/>
              <w:numPr>
                <w:ilvl w:val="0"/>
                <w:numId w:val="19"/>
              </w:numPr>
              <w:rPr>
                <w:b/>
                <w:sz w:val="24"/>
                <w:szCs w:val="24"/>
              </w:rPr>
            </w:pPr>
            <w:r>
              <w:rPr>
                <w:b/>
                <w:sz w:val="24"/>
                <w:szCs w:val="24"/>
              </w:rPr>
              <w:t>Städdagar:</w:t>
            </w:r>
          </w:p>
          <w:p w:rsidR="0087718F" w:rsidRDefault="0087718F" w:rsidP="00002EEB">
            <w:pPr>
              <w:pStyle w:val="Liststycke"/>
              <w:rPr>
                <w:sz w:val="24"/>
                <w:szCs w:val="24"/>
              </w:rPr>
            </w:pPr>
            <w:r>
              <w:rPr>
                <w:sz w:val="24"/>
                <w:szCs w:val="24"/>
              </w:rPr>
              <w:t xml:space="preserve">14 maj och 24 </w:t>
            </w:r>
            <w:proofErr w:type="gramStart"/>
            <w:r>
              <w:rPr>
                <w:sz w:val="24"/>
                <w:szCs w:val="24"/>
              </w:rPr>
              <w:t>september  kl</w:t>
            </w:r>
            <w:proofErr w:type="gramEnd"/>
            <w:r>
              <w:rPr>
                <w:sz w:val="24"/>
                <w:szCs w:val="24"/>
              </w:rPr>
              <w:t>. 10.00 – 13.00</w:t>
            </w:r>
          </w:p>
          <w:p w:rsidR="0087718F" w:rsidRDefault="0087718F" w:rsidP="00002EEB">
            <w:pPr>
              <w:pStyle w:val="Liststycke"/>
              <w:rPr>
                <w:sz w:val="24"/>
                <w:szCs w:val="24"/>
              </w:rPr>
            </w:pPr>
            <w:r>
              <w:rPr>
                <w:sz w:val="24"/>
                <w:szCs w:val="24"/>
              </w:rPr>
              <w:t>KOM och var med och städ</w:t>
            </w:r>
            <w:r w:rsidR="00F93032">
              <w:rPr>
                <w:sz w:val="24"/>
                <w:szCs w:val="24"/>
              </w:rPr>
              <w:t>a</w:t>
            </w:r>
            <w:r>
              <w:rPr>
                <w:sz w:val="24"/>
                <w:szCs w:val="24"/>
              </w:rPr>
              <w:t>. Vi bjuder på grillad korv, fika och kaka.</w:t>
            </w:r>
          </w:p>
          <w:p w:rsidR="0087718F" w:rsidRDefault="0087718F" w:rsidP="00002EEB">
            <w:pPr>
              <w:pStyle w:val="Liststycke"/>
              <w:rPr>
                <w:sz w:val="24"/>
                <w:szCs w:val="24"/>
              </w:rPr>
            </w:pPr>
            <w:r>
              <w:rPr>
                <w:sz w:val="24"/>
                <w:szCs w:val="24"/>
              </w:rPr>
              <w:t>Ta med verktyg och handskar.</w:t>
            </w:r>
          </w:p>
          <w:p w:rsidR="00F93032" w:rsidRPr="00002EEB" w:rsidRDefault="00F93032" w:rsidP="00002EEB">
            <w:pPr>
              <w:pStyle w:val="Liststycke"/>
              <w:rPr>
                <w:b/>
                <w:sz w:val="24"/>
                <w:szCs w:val="24"/>
              </w:rPr>
            </w:pPr>
          </w:p>
        </w:tc>
      </w:tr>
      <w:tr w:rsidR="0087718F" w:rsidRPr="00583B18" w:rsidTr="00F93032">
        <w:trPr>
          <w:trHeight w:val="1820"/>
        </w:trPr>
        <w:tc>
          <w:tcPr>
            <w:tcW w:w="5000" w:type="pct"/>
          </w:tcPr>
          <w:p w:rsidR="0087718F" w:rsidRDefault="0087718F" w:rsidP="001C3EF1">
            <w:pPr>
              <w:spacing w:line="360" w:lineRule="auto"/>
              <w:rPr>
                <w:rFonts w:cstheme="minorHAnsi"/>
                <w:b/>
                <w:sz w:val="24"/>
                <w:szCs w:val="24"/>
              </w:rPr>
            </w:pPr>
            <w:r>
              <w:rPr>
                <w:rFonts w:cstheme="minorHAnsi"/>
                <w:b/>
                <w:sz w:val="24"/>
                <w:szCs w:val="24"/>
              </w:rPr>
              <w:t>4</w:t>
            </w:r>
            <w:r w:rsidRPr="00583B18">
              <w:rPr>
                <w:rFonts w:cstheme="minorHAnsi"/>
                <w:b/>
                <w:sz w:val="24"/>
                <w:szCs w:val="24"/>
              </w:rPr>
              <w:t xml:space="preserve">. Aktiviteter </w:t>
            </w:r>
          </w:p>
          <w:p w:rsidR="0087718F" w:rsidRPr="001C3EF1" w:rsidRDefault="0087718F" w:rsidP="009504F1">
            <w:pPr>
              <w:pStyle w:val="Liststycke"/>
              <w:numPr>
                <w:ilvl w:val="0"/>
                <w:numId w:val="27"/>
              </w:numPr>
              <w:contextualSpacing w:val="0"/>
              <w:rPr>
                <w:rFonts w:cstheme="minorHAnsi"/>
                <w:i/>
                <w:sz w:val="24"/>
                <w:szCs w:val="24"/>
              </w:rPr>
            </w:pPr>
            <w:r>
              <w:rPr>
                <w:rFonts w:cstheme="minorHAnsi"/>
                <w:b/>
                <w:sz w:val="24"/>
                <w:szCs w:val="24"/>
              </w:rPr>
              <w:t>Utställningen</w:t>
            </w:r>
          </w:p>
          <w:p w:rsidR="0087718F" w:rsidRDefault="0087718F" w:rsidP="001C3EF1">
            <w:pPr>
              <w:pStyle w:val="Liststycke"/>
              <w:contextualSpacing w:val="0"/>
              <w:rPr>
                <w:rFonts w:cstheme="minorHAnsi"/>
                <w:sz w:val="24"/>
                <w:szCs w:val="24"/>
              </w:rPr>
            </w:pPr>
            <w:r>
              <w:rPr>
                <w:rFonts w:cstheme="minorHAnsi"/>
                <w:sz w:val="24"/>
                <w:szCs w:val="24"/>
              </w:rPr>
              <w:t>Vi behåller temat 1759, och fön</w:t>
            </w:r>
            <w:r w:rsidR="00F93032">
              <w:rPr>
                <w:rFonts w:cstheme="minorHAnsi"/>
                <w:sz w:val="24"/>
                <w:szCs w:val="24"/>
              </w:rPr>
              <w:t>ster 1 och 2 får vara oförändrat</w:t>
            </w:r>
            <w:r>
              <w:rPr>
                <w:rFonts w:cstheme="minorHAnsi"/>
                <w:sz w:val="24"/>
                <w:szCs w:val="24"/>
              </w:rPr>
              <w:t>. I fönster 3 kommer en interiör från ett av torpen</w:t>
            </w:r>
            <w:r w:rsidR="00F93032">
              <w:rPr>
                <w:rFonts w:cstheme="minorHAnsi"/>
                <w:sz w:val="24"/>
                <w:szCs w:val="24"/>
              </w:rPr>
              <w:t xml:space="preserve"> som löd</w:t>
            </w:r>
            <w:r>
              <w:rPr>
                <w:rFonts w:cstheme="minorHAnsi"/>
                <w:sz w:val="24"/>
                <w:szCs w:val="24"/>
              </w:rPr>
              <w:t xml:space="preserve"> under Kronobäck, med hustru och fyra barn som förbereder sig att gå till kyrkan efter grötfrukost. </w:t>
            </w:r>
          </w:p>
          <w:p w:rsidR="0087718F" w:rsidRDefault="0087718F" w:rsidP="001C3EF1">
            <w:pPr>
              <w:pStyle w:val="Liststycke"/>
              <w:contextualSpacing w:val="0"/>
              <w:rPr>
                <w:rFonts w:cstheme="minorHAnsi"/>
                <w:i/>
                <w:sz w:val="24"/>
                <w:szCs w:val="24"/>
              </w:rPr>
            </w:pPr>
          </w:p>
          <w:p w:rsidR="00F93032" w:rsidRPr="001C3EF1" w:rsidRDefault="00F93032" w:rsidP="001C3EF1">
            <w:pPr>
              <w:pStyle w:val="Liststycke"/>
              <w:contextualSpacing w:val="0"/>
              <w:rPr>
                <w:rFonts w:cstheme="minorHAnsi"/>
                <w:i/>
                <w:sz w:val="24"/>
                <w:szCs w:val="24"/>
              </w:rPr>
            </w:pPr>
          </w:p>
          <w:p w:rsidR="0087718F" w:rsidRDefault="0087718F" w:rsidP="009504F1">
            <w:pPr>
              <w:pStyle w:val="Liststycke"/>
              <w:numPr>
                <w:ilvl w:val="0"/>
                <w:numId w:val="27"/>
              </w:numPr>
              <w:contextualSpacing w:val="0"/>
              <w:rPr>
                <w:rFonts w:cstheme="minorHAnsi"/>
                <w:b/>
                <w:sz w:val="24"/>
                <w:szCs w:val="24"/>
              </w:rPr>
            </w:pPr>
            <w:proofErr w:type="gramStart"/>
            <w:r>
              <w:rPr>
                <w:rFonts w:cstheme="minorHAnsi"/>
                <w:b/>
                <w:sz w:val="24"/>
                <w:szCs w:val="24"/>
              </w:rPr>
              <w:t>Kronobäcksdagen:  18</w:t>
            </w:r>
            <w:proofErr w:type="gramEnd"/>
            <w:r>
              <w:rPr>
                <w:rFonts w:cstheme="minorHAnsi"/>
                <w:b/>
                <w:sz w:val="24"/>
                <w:szCs w:val="24"/>
              </w:rPr>
              <w:t xml:space="preserve"> juni, kl. 11.00 – 15.00</w:t>
            </w:r>
          </w:p>
          <w:p w:rsidR="0087718F" w:rsidRDefault="0087718F" w:rsidP="001C3EF1">
            <w:pPr>
              <w:pStyle w:val="Liststycke"/>
              <w:contextualSpacing w:val="0"/>
              <w:rPr>
                <w:rFonts w:cstheme="minorHAnsi"/>
                <w:b/>
                <w:sz w:val="24"/>
                <w:szCs w:val="24"/>
              </w:rPr>
            </w:pPr>
            <w:r>
              <w:rPr>
                <w:rFonts w:cstheme="minorHAnsi"/>
                <w:sz w:val="24"/>
                <w:szCs w:val="24"/>
              </w:rPr>
              <w:t>Det behövs fler volontärer – kom och hjälp till!</w:t>
            </w:r>
            <w:r>
              <w:rPr>
                <w:rFonts w:cstheme="minorHAnsi"/>
                <w:b/>
                <w:sz w:val="24"/>
                <w:szCs w:val="24"/>
              </w:rPr>
              <w:t xml:space="preserve"> </w:t>
            </w:r>
          </w:p>
          <w:p w:rsidR="0087718F" w:rsidRPr="001C3EF1" w:rsidRDefault="0087718F" w:rsidP="001C3EF1">
            <w:pPr>
              <w:pStyle w:val="Liststycke"/>
              <w:contextualSpacing w:val="0"/>
              <w:rPr>
                <w:rFonts w:cstheme="minorHAnsi"/>
                <w:sz w:val="24"/>
                <w:szCs w:val="24"/>
              </w:rPr>
            </w:pPr>
          </w:p>
          <w:p w:rsidR="0087718F" w:rsidRDefault="0087718F" w:rsidP="009504F1">
            <w:pPr>
              <w:pStyle w:val="Liststycke"/>
              <w:numPr>
                <w:ilvl w:val="0"/>
                <w:numId w:val="27"/>
              </w:numPr>
              <w:contextualSpacing w:val="0"/>
              <w:rPr>
                <w:rFonts w:cstheme="minorHAnsi"/>
                <w:i/>
                <w:sz w:val="24"/>
                <w:szCs w:val="24"/>
              </w:rPr>
            </w:pPr>
            <w:r w:rsidRPr="00972036">
              <w:rPr>
                <w:rFonts w:cstheme="minorHAnsi"/>
                <w:b/>
                <w:sz w:val="24"/>
                <w:szCs w:val="24"/>
              </w:rPr>
              <w:t>Publika guidningar:</w:t>
            </w:r>
            <w:r w:rsidRPr="00972036">
              <w:rPr>
                <w:rFonts w:cstheme="minorHAnsi"/>
                <w:sz w:val="24"/>
                <w:szCs w:val="24"/>
              </w:rPr>
              <w:t xml:space="preserve">   </w:t>
            </w:r>
          </w:p>
          <w:p w:rsidR="0087718F" w:rsidRDefault="0087718F" w:rsidP="001C3EF1">
            <w:pPr>
              <w:pStyle w:val="Liststycke"/>
              <w:contextualSpacing w:val="0"/>
              <w:rPr>
                <w:rFonts w:cstheme="minorHAnsi"/>
                <w:sz w:val="24"/>
                <w:szCs w:val="24"/>
              </w:rPr>
            </w:pPr>
            <w:r>
              <w:rPr>
                <w:rFonts w:cstheme="minorHAnsi"/>
                <w:sz w:val="24"/>
                <w:szCs w:val="24"/>
              </w:rPr>
              <w:t xml:space="preserve">Totalt 14 guidningar </w:t>
            </w:r>
          </w:p>
          <w:p w:rsidR="0087718F" w:rsidRDefault="0087718F" w:rsidP="001C3EF1">
            <w:pPr>
              <w:pStyle w:val="Liststycke"/>
              <w:contextualSpacing w:val="0"/>
              <w:rPr>
                <w:rFonts w:cstheme="minorHAnsi"/>
                <w:sz w:val="24"/>
                <w:szCs w:val="24"/>
              </w:rPr>
            </w:pPr>
            <w:r>
              <w:rPr>
                <w:rFonts w:cstheme="minorHAnsi"/>
                <w:sz w:val="24"/>
                <w:szCs w:val="24"/>
              </w:rPr>
              <w:t>Torsdagar i juli och augusti</w:t>
            </w:r>
          </w:p>
          <w:p w:rsidR="0087718F" w:rsidRDefault="0087718F" w:rsidP="001C3EF1">
            <w:pPr>
              <w:pStyle w:val="Liststycke"/>
              <w:contextualSpacing w:val="0"/>
              <w:rPr>
                <w:rFonts w:cstheme="minorHAnsi"/>
                <w:sz w:val="24"/>
                <w:szCs w:val="24"/>
              </w:rPr>
            </w:pPr>
            <w:r>
              <w:rPr>
                <w:rFonts w:cstheme="minorHAnsi"/>
                <w:sz w:val="24"/>
                <w:szCs w:val="24"/>
              </w:rPr>
              <w:t>Söndagar i juli</w:t>
            </w:r>
          </w:p>
          <w:p w:rsidR="0087718F" w:rsidRDefault="0087718F" w:rsidP="00D2021F">
            <w:pPr>
              <w:pStyle w:val="Liststycke"/>
              <w:contextualSpacing w:val="0"/>
              <w:rPr>
                <w:rFonts w:cstheme="minorHAnsi"/>
                <w:sz w:val="24"/>
                <w:szCs w:val="24"/>
              </w:rPr>
            </w:pPr>
            <w:r>
              <w:rPr>
                <w:rFonts w:cstheme="minorHAnsi"/>
                <w:sz w:val="24"/>
                <w:szCs w:val="24"/>
              </w:rPr>
              <w:t xml:space="preserve">Guiderna är: Lena Gustavsson, Gunilla Söderberg, Gull Strömberg och Börje Jonsson. </w:t>
            </w:r>
          </w:p>
          <w:p w:rsidR="0087718F" w:rsidRDefault="0087718F" w:rsidP="00D2021F">
            <w:pPr>
              <w:pStyle w:val="Liststycke"/>
              <w:contextualSpacing w:val="0"/>
              <w:rPr>
                <w:rFonts w:cstheme="minorHAnsi"/>
                <w:sz w:val="24"/>
                <w:szCs w:val="24"/>
              </w:rPr>
            </w:pPr>
            <w:r>
              <w:rPr>
                <w:rFonts w:cstheme="minorHAnsi"/>
                <w:sz w:val="24"/>
                <w:szCs w:val="24"/>
              </w:rPr>
              <w:t>Börje ansvarar för redovisning till V</w:t>
            </w:r>
            <w:r w:rsidR="003C2AB2">
              <w:rPr>
                <w:rFonts w:cstheme="minorHAnsi"/>
                <w:sz w:val="24"/>
                <w:szCs w:val="24"/>
              </w:rPr>
              <w:t>uxenskolan och till kommunens e</w:t>
            </w:r>
            <w:r>
              <w:rPr>
                <w:rFonts w:cstheme="minorHAnsi"/>
                <w:sz w:val="24"/>
                <w:szCs w:val="24"/>
              </w:rPr>
              <w:t>venemangslista.</w:t>
            </w:r>
          </w:p>
          <w:p w:rsidR="0087718F" w:rsidRDefault="0087718F" w:rsidP="00D2021F">
            <w:pPr>
              <w:pStyle w:val="Liststycke"/>
              <w:contextualSpacing w:val="0"/>
              <w:rPr>
                <w:rFonts w:cstheme="minorHAnsi"/>
                <w:sz w:val="24"/>
                <w:szCs w:val="24"/>
              </w:rPr>
            </w:pPr>
          </w:p>
          <w:p w:rsidR="0087718F" w:rsidRDefault="0087718F" w:rsidP="00D2021F">
            <w:pPr>
              <w:pStyle w:val="Liststycke"/>
              <w:contextualSpacing w:val="0"/>
              <w:rPr>
                <w:rFonts w:cstheme="minorHAnsi"/>
                <w:sz w:val="24"/>
                <w:szCs w:val="24"/>
              </w:rPr>
            </w:pPr>
            <w:proofErr w:type="gramStart"/>
            <w:r w:rsidRPr="00425619">
              <w:rPr>
                <w:rFonts w:cstheme="minorHAnsi"/>
                <w:b/>
                <w:sz w:val="24"/>
                <w:szCs w:val="24"/>
              </w:rPr>
              <w:t xml:space="preserve">Årsmöte: </w:t>
            </w:r>
            <w:r w:rsidRPr="00425619">
              <w:rPr>
                <w:rFonts w:cstheme="minorHAnsi"/>
                <w:sz w:val="24"/>
                <w:szCs w:val="24"/>
              </w:rPr>
              <w:t xml:space="preserve"> 26</w:t>
            </w:r>
            <w:proofErr w:type="gramEnd"/>
            <w:r w:rsidRPr="00425619">
              <w:rPr>
                <w:rFonts w:cstheme="minorHAnsi"/>
                <w:sz w:val="24"/>
                <w:szCs w:val="24"/>
              </w:rPr>
              <w:t>/10</w:t>
            </w:r>
          </w:p>
          <w:p w:rsidR="0087718F" w:rsidRDefault="0087718F" w:rsidP="00D2021F">
            <w:pPr>
              <w:pStyle w:val="Liststycke"/>
              <w:contextualSpacing w:val="0"/>
              <w:rPr>
                <w:rFonts w:cstheme="minorHAnsi"/>
                <w:i/>
                <w:sz w:val="24"/>
                <w:szCs w:val="24"/>
              </w:rPr>
            </w:pPr>
          </w:p>
          <w:p w:rsidR="0087718F" w:rsidRDefault="0087718F" w:rsidP="00046F1E">
            <w:pPr>
              <w:pStyle w:val="Liststycke"/>
              <w:numPr>
                <w:ilvl w:val="0"/>
                <w:numId w:val="27"/>
              </w:numPr>
              <w:contextualSpacing w:val="0"/>
              <w:rPr>
                <w:rFonts w:cstheme="minorHAnsi"/>
                <w:sz w:val="24"/>
                <w:szCs w:val="24"/>
              </w:rPr>
            </w:pPr>
            <w:proofErr w:type="gramStart"/>
            <w:r w:rsidRPr="00425619">
              <w:rPr>
                <w:rFonts w:cstheme="minorHAnsi"/>
                <w:b/>
                <w:sz w:val="24"/>
                <w:szCs w:val="24"/>
              </w:rPr>
              <w:t>Skymningskväll:</w:t>
            </w:r>
            <w:r w:rsidRPr="00425619">
              <w:rPr>
                <w:rFonts w:cstheme="minorHAnsi"/>
                <w:sz w:val="24"/>
                <w:szCs w:val="24"/>
              </w:rPr>
              <w:t xml:space="preserve">  23</w:t>
            </w:r>
            <w:proofErr w:type="gramEnd"/>
            <w:r w:rsidRPr="00425619">
              <w:rPr>
                <w:rFonts w:cstheme="minorHAnsi"/>
                <w:sz w:val="24"/>
                <w:szCs w:val="24"/>
              </w:rPr>
              <w:t>/11</w:t>
            </w:r>
            <w:r w:rsidRPr="00425619">
              <w:rPr>
                <w:rFonts w:cstheme="minorHAnsi"/>
                <w:i/>
                <w:sz w:val="24"/>
                <w:szCs w:val="24"/>
              </w:rPr>
              <w:br/>
            </w:r>
          </w:p>
          <w:p w:rsidR="0087718F" w:rsidRPr="00046F1E" w:rsidRDefault="0087718F" w:rsidP="00046F1E">
            <w:pPr>
              <w:pStyle w:val="Liststycke"/>
              <w:numPr>
                <w:ilvl w:val="0"/>
                <w:numId w:val="27"/>
              </w:numPr>
              <w:contextualSpacing w:val="0"/>
              <w:rPr>
                <w:rFonts w:cstheme="minorHAnsi"/>
                <w:sz w:val="24"/>
                <w:szCs w:val="24"/>
              </w:rPr>
            </w:pPr>
            <w:r>
              <w:rPr>
                <w:rFonts w:cstheme="minorHAnsi"/>
                <w:b/>
                <w:sz w:val="24"/>
                <w:szCs w:val="24"/>
              </w:rPr>
              <w:t>Studiecirkel Överstebostället200 år</w:t>
            </w:r>
          </w:p>
          <w:p w:rsidR="0087718F" w:rsidRPr="00046F1E" w:rsidRDefault="0087718F" w:rsidP="00046F1E">
            <w:pPr>
              <w:pStyle w:val="Liststycke"/>
              <w:contextualSpacing w:val="0"/>
              <w:rPr>
                <w:rFonts w:cstheme="minorHAnsi"/>
                <w:sz w:val="24"/>
                <w:szCs w:val="24"/>
              </w:rPr>
            </w:pPr>
            <w:r>
              <w:rPr>
                <w:rFonts w:cstheme="minorHAnsi"/>
                <w:sz w:val="24"/>
                <w:szCs w:val="24"/>
              </w:rPr>
              <w:t>Varit vilande under våren men beräknas starta till hösten.</w:t>
            </w:r>
          </w:p>
          <w:p w:rsidR="0087718F" w:rsidRDefault="0087718F" w:rsidP="00046F1E">
            <w:pPr>
              <w:pStyle w:val="Liststycke"/>
              <w:contextualSpacing w:val="0"/>
              <w:rPr>
                <w:rFonts w:cstheme="minorHAnsi"/>
                <w:sz w:val="24"/>
                <w:szCs w:val="24"/>
              </w:rPr>
            </w:pPr>
          </w:p>
          <w:p w:rsidR="0087718F" w:rsidRDefault="0087718F" w:rsidP="00046F1E">
            <w:pPr>
              <w:pStyle w:val="Liststycke"/>
              <w:numPr>
                <w:ilvl w:val="0"/>
                <w:numId w:val="27"/>
              </w:numPr>
              <w:contextualSpacing w:val="0"/>
              <w:rPr>
                <w:rFonts w:cstheme="minorHAnsi"/>
                <w:b/>
                <w:sz w:val="24"/>
                <w:szCs w:val="24"/>
              </w:rPr>
            </w:pPr>
            <w:r>
              <w:rPr>
                <w:rFonts w:cstheme="minorHAnsi"/>
                <w:b/>
                <w:sz w:val="24"/>
                <w:szCs w:val="24"/>
              </w:rPr>
              <w:t>Föreläsningar:</w:t>
            </w:r>
          </w:p>
          <w:p w:rsidR="0087718F" w:rsidRDefault="0087718F" w:rsidP="00191378">
            <w:pPr>
              <w:pStyle w:val="Liststycke"/>
              <w:contextualSpacing w:val="0"/>
              <w:rPr>
                <w:rFonts w:cstheme="minorHAnsi"/>
                <w:sz w:val="24"/>
                <w:szCs w:val="24"/>
              </w:rPr>
            </w:pPr>
            <w:r>
              <w:rPr>
                <w:rFonts w:cstheme="minorHAnsi"/>
                <w:sz w:val="24"/>
                <w:szCs w:val="24"/>
              </w:rPr>
              <w:t xml:space="preserve">Gunilla Söderberg föreläste om ortnamn i april, vilken var mycket uppskattad. </w:t>
            </w:r>
          </w:p>
          <w:p w:rsidR="0087718F" w:rsidRDefault="0087718F" w:rsidP="00191378">
            <w:pPr>
              <w:pStyle w:val="Liststycke"/>
              <w:contextualSpacing w:val="0"/>
              <w:rPr>
                <w:rFonts w:cstheme="minorHAnsi"/>
                <w:sz w:val="24"/>
                <w:szCs w:val="24"/>
              </w:rPr>
            </w:pPr>
            <w:r>
              <w:rPr>
                <w:rFonts w:cstheme="minorHAnsi"/>
                <w:sz w:val="24"/>
                <w:szCs w:val="24"/>
              </w:rPr>
              <w:t xml:space="preserve">Till hösten planeras 2 nya föreläsningar. </w:t>
            </w:r>
          </w:p>
          <w:p w:rsidR="0087718F" w:rsidRPr="00A17DEA" w:rsidRDefault="0087718F" w:rsidP="00191378">
            <w:pPr>
              <w:pStyle w:val="Liststycke"/>
              <w:contextualSpacing w:val="0"/>
              <w:rPr>
                <w:rFonts w:cstheme="minorHAnsi"/>
                <w:b/>
                <w:sz w:val="24"/>
                <w:szCs w:val="24"/>
              </w:rPr>
            </w:pPr>
          </w:p>
        </w:tc>
      </w:tr>
      <w:tr w:rsidR="0087718F" w:rsidRPr="00583B18" w:rsidTr="00F93032">
        <w:trPr>
          <w:trHeight w:val="453"/>
        </w:trPr>
        <w:tc>
          <w:tcPr>
            <w:tcW w:w="5000" w:type="pct"/>
          </w:tcPr>
          <w:p w:rsidR="0087718F" w:rsidRDefault="0087718F" w:rsidP="00706943">
            <w:pPr>
              <w:rPr>
                <w:rFonts w:cstheme="minorHAnsi"/>
                <w:b/>
                <w:sz w:val="24"/>
                <w:szCs w:val="24"/>
              </w:rPr>
            </w:pPr>
          </w:p>
          <w:p w:rsidR="0087718F" w:rsidRDefault="0087718F" w:rsidP="00706943">
            <w:pPr>
              <w:rPr>
                <w:rFonts w:cstheme="minorHAnsi"/>
                <w:b/>
                <w:sz w:val="24"/>
                <w:szCs w:val="24"/>
              </w:rPr>
            </w:pPr>
            <w:r>
              <w:rPr>
                <w:rFonts w:cstheme="minorHAnsi"/>
                <w:b/>
                <w:sz w:val="24"/>
                <w:szCs w:val="24"/>
              </w:rPr>
              <w:t>5. Övriga frågor:</w:t>
            </w:r>
          </w:p>
          <w:p w:rsidR="00F93032" w:rsidRDefault="00F93032" w:rsidP="00706943">
            <w:pPr>
              <w:rPr>
                <w:rFonts w:cstheme="minorHAnsi"/>
                <w:b/>
                <w:sz w:val="24"/>
                <w:szCs w:val="24"/>
              </w:rPr>
            </w:pPr>
          </w:p>
          <w:p w:rsidR="0087718F" w:rsidRPr="00A442D0" w:rsidRDefault="0087718F" w:rsidP="00A442D0">
            <w:pPr>
              <w:pStyle w:val="Liststycke"/>
              <w:numPr>
                <w:ilvl w:val="0"/>
                <w:numId w:val="27"/>
              </w:numPr>
              <w:rPr>
                <w:rFonts w:cstheme="minorHAnsi"/>
                <w:b/>
                <w:sz w:val="24"/>
                <w:szCs w:val="24"/>
              </w:rPr>
            </w:pPr>
            <w:r w:rsidRPr="00A442D0">
              <w:rPr>
                <w:rFonts w:cstheme="minorHAnsi"/>
                <w:b/>
                <w:sz w:val="24"/>
                <w:szCs w:val="24"/>
              </w:rPr>
              <w:t>Möte med kommunen</w:t>
            </w:r>
            <w:r>
              <w:rPr>
                <w:rFonts w:cstheme="minorHAnsi"/>
                <w:b/>
                <w:sz w:val="24"/>
                <w:szCs w:val="24"/>
              </w:rPr>
              <w:t>:</w:t>
            </w:r>
          </w:p>
          <w:p w:rsidR="0087718F" w:rsidRDefault="0087718F" w:rsidP="00A442D0">
            <w:pPr>
              <w:pStyle w:val="Liststycke"/>
              <w:rPr>
                <w:rFonts w:cstheme="minorHAnsi"/>
                <w:sz w:val="24"/>
                <w:szCs w:val="24"/>
              </w:rPr>
            </w:pPr>
            <w:r>
              <w:rPr>
                <w:rFonts w:cstheme="minorHAnsi"/>
                <w:sz w:val="24"/>
                <w:szCs w:val="24"/>
              </w:rPr>
              <w:t>Irene informerade från ett möte med kommunen i mars, angående skötsel och reparationer i huset och marken runt ruinen. Vissa frågor med gott resultat medan andra fortfarande är obesvarade.</w:t>
            </w:r>
          </w:p>
          <w:p w:rsidR="0087718F" w:rsidRDefault="0087718F" w:rsidP="00A442D0">
            <w:pPr>
              <w:pStyle w:val="Liststycke"/>
              <w:rPr>
                <w:rFonts w:cstheme="minorHAnsi"/>
                <w:bCs/>
                <w:sz w:val="24"/>
                <w:szCs w:val="24"/>
              </w:rPr>
            </w:pPr>
          </w:p>
          <w:p w:rsidR="0087718F" w:rsidRDefault="0087718F" w:rsidP="00A442D0">
            <w:pPr>
              <w:pStyle w:val="Liststycke"/>
              <w:numPr>
                <w:ilvl w:val="0"/>
                <w:numId w:val="27"/>
              </w:numPr>
              <w:rPr>
                <w:rFonts w:cstheme="minorHAnsi"/>
                <w:bCs/>
                <w:sz w:val="24"/>
                <w:szCs w:val="24"/>
              </w:rPr>
            </w:pPr>
            <w:r>
              <w:rPr>
                <w:rFonts w:cstheme="minorHAnsi"/>
                <w:b/>
                <w:bCs/>
                <w:sz w:val="24"/>
                <w:szCs w:val="24"/>
              </w:rPr>
              <w:t>Valberedningen:</w:t>
            </w:r>
          </w:p>
          <w:p w:rsidR="0087718F" w:rsidRDefault="0087718F" w:rsidP="00A442D0">
            <w:pPr>
              <w:pStyle w:val="Liststycke"/>
              <w:rPr>
                <w:rFonts w:cstheme="minorHAnsi"/>
                <w:bCs/>
                <w:sz w:val="24"/>
                <w:szCs w:val="24"/>
              </w:rPr>
            </w:pPr>
            <w:r w:rsidRPr="00D14BDA">
              <w:rPr>
                <w:rFonts w:cstheme="minorHAnsi"/>
                <w:bCs/>
                <w:sz w:val="24"/>
                <w:szCs w:val="24"/>
              </w:rPr>
              <w:t>Det saknas 1 person i valberedningen</w:t>
            </w:r>
          </w:p>
          <w:p w:rsidR="0087718F" w:rsidRDefault="0087718F" w:rsidP="00A442D0">
            <w:pPr>
              <w:pStyle w:val="Liststycke"/>
              <w:rPr>
                <w:rFonts w:cstheme="minorHAnsi"/>
                <w:b/>
                <w:sz w:val="24"/>
                <w:szCs w:val="24"/>
              </w:rPr>
            </w:pPr>
          </w:p>
          <w:p w:rsidR="0087718F" w:rsidRDefault="0087718F" w:rsidP="00A442D0">
            <w:pPr>
              <w:pStyle w:val="Liststycke"/>
              <w:numPr>
                <w:ilvl w:val="0"/>
                <w:numId w:val="27"/>
              </w:numPr>
              <w:rPr>
                <w:rFonts w:cstheme="minorHAnsi"/>
                <w:b/>
                <w:sz w:val="24"/>
                <w:szCs w:val="24"/>
              </w:rPr>
            </w:pPr>
            <w:r>
              <w:rPr>
                <w:rFonts w:cstheme="minorHAnsi"/>
                <w:b/>
                <w:sz w:val="24"/>
                <w:szCs w:val="24"/>
              </w:rPr>
              <w:t>Samarbete med skolornas Åk 4:</w:t>
            </w:r>
          </w:p>
          <w:p w:rsidR="0087718F" w:rsidRDefault="0087718F" w:rsidP="00A442D0">
            <w:pPr>
              <w:pStyle w:val="Liststycke"/>
              <w:rPr>
                <w:rFonts w:cstheme="minorHAnsi"/>
                <w:sz w:val="24"/>
                <w:szCs w:val="24"/>
              </w:rPr>
            </w:pPr>
            <w:r>
              <w:rPr>
                <w:rFonts w:cstheme="minorHAnsi"/>
                <w:sz w:val="24"/>
                <w:szCs w:val="24"/>
              </w:rPr>
              <w:t>Även i vår kommer ett samarbete med skolornas Åk 4 ske i maj. Eleverna får information om livet under medeltiden här på Kronobäck. De kommer få prova på medeltida lekar, baka bröd över öppen eld och lära sig om nyttoväxter och göra ett knyte till sina växter.</w:t>
            </w:r>
          </w:p>
          <w:p w:rsidR="0087718F" w:rsidRDefault="0087718F" w:rsidP="00A442D0">
            <w:pPr>
              <w:pStyle w:val="Liststycke"/>
              <w:rPr>
                <w:rFonts w:cstheme="minorHAnsi"/>
                <w:sz w:val="24"/>
                <w:szCs w:val="24"/>
              </w:rPr>
            </w:pPr>
            <w:r>
              <w:rPr>
                <w:rFonts w:cstheme="minorHAnsi"/>
                <w:sz w:val="24"/>
                <w:szCs w:val="24"/>
              </w:rPr>
              <w:t>Börje är kontaktperson mot skolorna och några medlemmar i föreningen hjälper till.</w:t>
            </w:r>
          </w:p>
          <w:p w:rsidR="0087718F" w:rsidRDefault="0087718F" w:rsidP="00A442D0">
            <w:pPr>
              <w:pStyle w:val="Liststycke"/>
              <w:rPr>
                <w:rFonts w:cstheme="minorHAnsi"/>
                <w:sz w:val="24"/>
                <w:szCs w:val="24"/>
              </w:rPr>
            </w:pPr>
          </w:p>
          <w:p w:rsidR="0087718F" w:rsidRPr="002D50E1" w:rsidRDefault="0087718F" w:rsidP="00CD54B4">
            <w:pPr>
              <w:pStyle w:val="Liststycke"/>
              <w:numPr>
                <w:ilvl w:val="0"/>
                <w:numId w:val="27"/>
              </w:numPr>
              <w:rPr>
                <w:rFonts w:cstheme="minorHAnsi"/>
                <w:sz w:val="24"/>
                <w:szCs w:val="24"/>
              </w:rPr>
            </w:pPr>
            <w:r>
              <w:rPr>
                <w:rFonts w:cstheme="minorHAnsi"/>
                <w:b/>
                <w:sz w:val="24"/>
                <w:szCs w:val="24"/>
              </w:rPr>
              <w:t>Parkeringsbehov – låna ladugårdsplan:</w:t>
            </w:r>
          </w:p>
          <w:p w:rsidR="0087718F" w:rsidRPr="003C2AB2" w:rsidRDefault="0087718F" w:rsidP="003C2AB2">
            <w:pPr>
              <w:pStyle w:val="Liststycke"/>
              <w:rPr>
                <w:rFonts w:cstheme="minorHAnsi"/>
                <w:sz w:val="24"/>
                <w:szCs w:val="24"/>
              </w:rPr>
            </w:pPr>
            <w:r w:rsidRPr="002D50E1">
              <w:rPr>
                <w:rFonts w:cstheme="minorHAnsi"/>
                <w:sz w:val="24"/>
                <w:szCs w:val="24"/>
              </w:rPr>
              <w:t>Vi får tills</w:t>
            </w:r>
            <w:r>
              <w:rPr>
                <w:rFonts w:cstheme="minorHAnsi"/>
                <w:sz w:val="24"/>
                <w:szCs w:val="24"/>
              </w:rPr>
              <w:t>vidare låna</w:t>
            </w:r>
            <w:r w:rsidR="003C2AB2">
              <w:rPr>
                <w:rFonts w:cstheme="minorHAnsi"/>
                <w:sz w:val="24"/>
                <w:szCs w:val="24"/>
              </w:rPr>
              <w:t xml:space="preserve"> ladugårdsplanen hos nya ägaren Boson samt </w:t>
            </w:r>
            <w:r w:rsidR="003C2AB2" w:rsidRPr="003C2AB2">
              <w:rPr>
                <w:rFonts w:cstheme="minorHAnsi"/>
                <w:sz w:val="24"/>
                <w:szCs w:val="24"/>
              </w:rPr>
              <w:t>meddelar Åke Nilsson</w:t>
            </w:r>
            <w:r w:rsidR="003C2AB2">
              <w:rPr>
                <w:rFonts w:cstheme="minorHAnsi"/>
                <w:sz w:val="24"/>
                <w:szCs w:val="24"/>
              </w:rPr>
              <w:t xml:space="preserve"> när evenemangen är. </w:t>
            </w:r>
          </w:p>
          <w:p w:rsidR="0087718F" w:rsidRDefault="0087718F" w:rsidP="002D50E1">
            <w:pPr>
              <w:pStyle w:val="Liststycke"/>
              <w:rPr>
                <w:rFonts w:cstheme="minorHAnsi"/>
                <w:sz w:val="24"/>
                <w:szCs w:val="24"/>
              </w:rPr>
            </w:pPr>
          </w:p>
          <w:p w:rsidR="0087718F" w:rsidRPr="002D50E1" w:rsidRDefault="0087718F" w:rsidP="002D50E1">
            <w:pPr>
              <w:pStyle w:val="Liststycke"/>
              <w:numPr>
                <w:ilvl w:val="0"/>
                <w:numId w:val="27"/>
              </w:numPr>
              <w:rPr>
                <w:rFonts w:cstheme="minorHAnsi"/>
                <w:sz w:val="24"/>
                <w:szCs w:val="24"/>
              </w:rPr>
            </w:pPr>
            <w:r>
              <w:rPr>
                <w:rFonts w:cstheme="minorHAnsi"/>
                <w:b/>
                <w:sz w:val="24"/>
                <w:szCs w:val="24"/>
              </w:rPr>
              <w:t>Utgrävningen:</w:t>
            </w:r>
          </w:p>
          <w:p w:rsidR="0087718F" w:rsidRDefault="0087718F" w:rsidP="002D50E1">
            <w:pPr>
              <w:pStyle w:val="Liststycke"/>
              <w:rPr>
                <w:rFonts w:cstheme="minorHAnsi"/>
                <w:sz w:val="24"/>
                <w:szCs w:val="24"/>
              </w:rPr>
            </w:pPr>
            <w:r>
              <w:rPr>
                <w:rFonts w:cstheme="minorHAnsi"/>
                <w:sz w:val="24"/>
                <w:szCs w:val="24"/>
              </w:rPr>
              <w:t xml:space="preserve">Planerat till </w:t>
            </w:r>
            <w:r w:rsidRPr="002D50E1">
              <w:rPr>
                <w:rFonts w:cstheme="minorHAnsi"/>
                <w:sz w:val="24"/>
                <w:szCs w:val="24"/>
              </w:rPr>
              <w:t>27, 28, 29 september</w:t>
            </w:r>
            <w:r>
              <w:rPr>
                <w:rFonts w:cstheme="minorHAnsi"/>
                <w:sz w:val="24"/>
                <w:szCs w:val="24"/>
              </w:rPr>
              <w:t>, museet har godkänt men det formella beslutet från Länsstyrelsen inte klart än.</w:t>
            </w:r>
          </w:p>
          <w:p w:rsidR="0087718F" w:rsidRDefault="0087718F" w:rsidP="002D50E1">
            <w:pPr>
              <w:pStyle w:val="Liststycke"/>
              <w:numPr>
                <w:ilvl w:val="0"/>
                <w:numId w:val="27"/>
              </w:numPr>
              <w:rPr>
                <w:rFonts w:cstheme="minorHAnsi"/>
                <w:b/>
                <w:sz w:val="24"/>
                <w:szCs w:val="24"/>
              </w:rPr>
            </w:pPr>
            <w:r w:rsidRPr="002D50E1">
              <w:rPr>
                <w:rFonts w:cstheme="minorHAnsi"/>
                <w:b/>
                <w:sz w:val="24"/>
                <w:szCs w:val="24"/>
              </w:rPr>
              <w:t>Verksamhetsutveckling:</w:t>
            </w:r>
          </w:p>
          <w:p w:rsidR="0087718F" w:rsidRDefault="0087718F" w:rsidP="002D50E1">
            <w:pPr>
              <w:pStyle w:val="Liststycke"/>
              <w:rPr>
                <w:rFonts w:cstheme="minorHAnsi"/>
                <w:sz w:val="24"/>
                <w:szCs w:val="24"/>
              </w:rPr>
            </w:pPr>
            <w:r w:rsidRPr="002D50E1">
              <w:rPr>
                <w:rFonts w:cstheme="minorHAnsi"/>
                <w:sz w:val="24"/>
                <w:szCs w:val="24"/>
              </w:rPr>
              <w:t xml:space="preserve">Här behöver vi få in </w:t>
            </w:r>
            <w:r w:rsidR="00137037" w:rsidRPr="002D50E1">
              <w:rPr>
                <w:rFonts w:cstheme="minorHAnsi"/>
                <w:sz w:val="24"/>
                <w:szCs w:val="24"/>
              </w:rPr>
              <w:t>idéer</w:t>
            </w:r>
            <w:r w:rsidRPr="002D50E1">
              <w:rPr>
                <w:rFonts w:cstheme="minorHAnsi"/>
                <w:sz w:val="24"/>
                <w:szCs w:val="24"/>
              </w:rPr>
              <w:t xml:space="preserve"> från medlemmarna.</w:t>
            </w:r>
          </w:p>
          <w:p w:rsidR="00F93032" w:rsidRDefault="00F93032" w:rsidP="002D50E1">
            <w:pPr>
              <w:pStyle w:val="Liststycke"/>
              <w:rPr>
                <w:rFonts w:cstheme="minorHAnsi"/>
                <w:sz w:val="24"/>
                <w:szCs w:val="24"/>
              </w:rPr>
            </w:pPr>
          </w:p>
          <w:p w:rsidR="0087718F" w:rsidRDefault="0087718F" w:rsidP="002D50E1">
            <w:pPr>
              <w:pStyle w:val="Liststycke"/>
              <w:rPr>
                <w:rFonts w:cstheme="minorHAnsi"/>
                <w:sz w:val="24"/>
                <w:szCs w:val="24"/>
              </w:rPr>
            </w:pPr>
          </w:p>
          <w:p w:rsidR="00FF7EBF" w:rsidRDefault="00FF7EBF" w:rsidP="002D50E1">
            <w:pPr>
              <w:pStyle w:val="Liststycke"/>
              <w:rPr>
                <w:rFonts w:cstheme="minorHAnsi"/>
                <w:sz w:val="24"/>
                <w:szCs w:val="24"/>
              </w:rPr>
            </w:pPr>
          </w:p>
          <w:p w:rsidR="00FF7EBF" w:rsidRPr="002D50E1" w:rsidRDefault="00FF7EBF" w:rsidP="002D50E1">
            <w:pPr>
              <w:pStyle w:val="Liststycke"/>
              <w:rPr>
                <w:rFonts w:cstheme="minorHAnsi"/>
                <w:sz w:val="24"/>
                <w:szCs w:val="24"/>
              </w:rPr>
            </w:pPr>
            <w:bookmarkStart w:id="0" w:name="_GoBack"/>
            <w:bookmarkEnd w:id="0"/>
          </w:p>
        </w:tc>
      </w:tr>
      <w:tr w:rsidR="0087718F" w:rsidRPr="00583B18" w:rsidTr="00F93032">
        <w:tc>
          <w:tcPr>
            <w:tcW w:w="5000" w:type="pct"/>
          </w:tcPr>
          <w:p w:rsidR="0087718F" w:rsidRDefault="0087718F" w:rsidP="002D50E1">
            <w:pPr>
              <w:pStyle w:val="Liststycke"/>
              <w:numPr>
                <w:ilvl w:val="0"/>
                <w:numId w:val="27"/>
              </w:numPr>
              <w:rPr>
                <w:rFonts w:cstheme="minorHAnsi"/>
                <w:b/>
                <w:bCs/>
                <w:sz w:val="24"/>
                <w:szCs w:val="24"/>
              </w:rPr>
            </w:pPr>
            <w:r w:rsidRPr="004A524A">
              <w:rPr>
                <w:rFonts w:cstheme="minorHAnsi"/>
                <w:b/>
                <w:bCs/>
                <w:sz w:val="24"/>
                <w:szCs w:val="24"/>
              </w:rPr>
              <w:lastRenderedPageBreak/>
              <w:t>6.  Mötet avslutas med en föreläsning av Börje Jonsson</w:t>
            </w:r>
          </w:p>
          <w:p w:rsidR="0087718F" w:rsidRDefault="0087718F" w:rsidP="004A524A">
            <w:pPr>
              <w:pStyle w:val="Liststycke"/>
              <w:rPr>
                <w:rFonts w:cstheme="minorHAnsi"/>
                <w:b/>
                <w:bCs/>
                <w:sz w:val="24"/>
                <w:szCs w:val="24"/>
              </w:rPr>
            </w:pPr>
          </w:p>
          <w:p w:rsidR="0087718F" w:rsidRPr="004A524A" w:rsidRDefault="0087718F" w:rsidP="004A524A">
            <w:pPr>
              <w:pStyle w:val="Liststycke"/>
              <w:rPr>
                <w:rFonts w:cstheme="minorHAnsi"/>
                <w:b/>
                <w:bCs/>
                <w:sz w:val="24"/>
                <w:szCs w:val="24"/>
              </w:rPr>
            </w:pPr>
            <w:r>
              <w:rPr>
                <w:rFonts w:cstheme="minorHAnsi"/>
                <w:bCs/>
                <w:sz w:val="24"/>
                <w:szCs w:val="24"/>
              </w:rPr>
              <w:t>En intressant berättelse om riddaren Ture Turesson Bielke född 1425, och hans mycket äventyrliga liv. Han var under delar av sitt liv ägare till Kråkerum.</w:t>
            </w:r>
          </w:p>
          <w:p w:rsidR="0087718F" w:rsidRPr="00583B18" w:rsidRDefault="0087718F" w:rsidP="004A524A">
            <w:pPr>
              <w:rPr>
                <w:rFonts w:cstheme="minorHAnsi"/>
                <w:b/>
                <w:bCs/>
                <w:sz w:val="24"/>
                <w:szCs w:val="24"/>
              </w:rPr>
            </w:pPr>
          </w:p>
        </w:tc>
      </w:tr>
      <w:tr w:rsidR="0087718F" w:rsidRPr="00583B18" w:rsidTr="00F93032">
        <w:tc>
          <w:tcPr>
            <w:tcW w:w="5000" w:type="pct"/>
          </w:tcPr>
          <w:p w:rsidR="0087718F" w:rsidRDefault="0087718F" w:rsidP="00425619">
            <w:pPr>
              <w:rPr>
                <w:rFonts w:cstheme="minorHAnsi"/>
                <w:bCs/>
                <w:sz w:val="24"/>
                <w:szCs w:val="24"/>
              </w:rPr>
            </w:pPr>
          </w:p>
          <w:p w:rsidR="0087718F" w:rsidRDefault="0087718F" w:rsidP="00425619">
            <w:pPr>
              <w:rPr>
                <w:rFonts w:cstheme="minorHAnsi"/>
                <w:bCs/>
                <w:sz w:val="24"/>
                <w:szCs w:val="24"/>
              </w:rPr>
            </w:pPr>
          </w:p>
          <w:p w:rsidR="0087718F" w:rsidRDefault="0087718F" w:rsidP="00425619">
            <w:pPr>
              <w:rPr>
                <w:rFonts w:cstheme="minorHAnsi"/>
                <w:bCs/>
                <w:sz w:val="24"/>
                <w:szCs w:val="24"/>
              </w:rPr>
            </w:pPr>
          </w:p>
          <w:p w:rsidR="0087718F" w:rsidRDefault="0087718F" w:rsidP="00425619">
            <w:pPr>
              <w:rPr>
                <w:rFonts w:cstheme="minorHAnsi"/>
                <w:bCs/>
                <w:sz w:val="24"/>
                <w:szCs w:val="24"/>
              </w:rPr>
            </w:pPr>
          </w:p>
          <w:p w:rsidR="0087718F" w:rsidRDefault="0087718F" w:rsidP="00425619">
            <w:pPr>
              <w:rPr>
                <w:rFonts w:cstheme="minorHAnsi"/>
                <w:bCs/>
                <w:sz w:val="24"/>
                <w:szCs w:val="24"/>
              </w:rPr>
            </w:pPr>
          </w:p>
          <w:p w:rsidR="0087718F" w:rsidRDefault="0087718F" w:rsidP="00425619">
            <w:pPr>
              <w:rPr>
                <w:rFonts w:cstheme="minorHAnsi"/>
                <w:bCs/>
                <w:sz w:val="24"/>
                <w:szCs w:val="24"/>
              </w:rPr>
            </w:pPr>
          </w:p>
          <w:p w:rsidR="0087718F" w:rsidRDefault="0087718F" w:rsidP="00425619">
            <w:pPr>
              <w:rPr>
                <w:rFonts w:cstheme="minorHAnsi"/>
                <w:bCs/>
                <w:sz w:val="24"/>
                <w:szCs w:val="24"/>
              </w:rPr>
            </w:pPr>
          </w:p>
          <w:p w:rsidR="0087718F" w:rsidRDefault="0087718F" w:rsidP="00425619">
            <w:pPr>
              <w:rPr>
                <w:rFonts w:cstheme="minorHAnsi"/>
                <w:bCs/>
                <w:sz w:val="24"/>
                <w:szCs w:val="24"/>
              </w:rPr>
            </w:pPr>
          </w:p>
          <w:p w:rsidR="0087718F" w:rsidRDefault="0087718F" w:rsidP="00425619">
            <w:pPr>
              <w:rPr>
                <w:rFonts w:cstheme="minorHAnsi"/>
                <w:bCs/>
                <w:sz w:val="24"/>
                <w:szCs w:val="24"/>
              </w:rPr>
            </w:pPr>
          </w:p>
          <w:p w:rsidR="0087718F" w:rsidRPr="00A951E4" w:rsidRDefault="0087718F" w:rsidP="00425619">
            <w:pPr>
              <w:rPr>
                <w:rFonts w:cstheme="minorHAnsi"/>
                <w:bCs/>
                <w:sz w:val="24"/>
                <w:szCs w:val="24"/>
              </w:rPr>
            </w:pPr>
            <w:r w:rsidRPr="00A951E4">
              <w:rPr>
                <w:rFonts w:cstheme="minorHAnsi"/>
                <w:bCs/>
                <w:sz w:val="24"/>
                <w:szCs w:val="24"/>
              </w:rPr>
              <w:t>……………………………</w:t>
            </w:r>
            <w:r>
              <w:rPr>
                <w:rFonts w:cstheme="minorHAnsi"/>
                <w:bCs/>
                <w:sz w:val="24"/>
                <w:szCs w:val="24"/>
              </w:rPr>
              <w:t>……………………</w:t>
            </w:r>
            <w:r w:rsidRPr="00A951E4">
              <w:rPr>
                <w:rFonts w:cstheme="minorHAnsi"/>
                <w:bCs/>
                <w:sz w:val="24"/>
                <w:szCs w:val="24"/>
              </w:rPr>
              <w:t xml:space="preserve">                    ……………………………………………</w:t>
            </w:r>
            <w:r>
              <w:rPr>
                <w:rFonts w:cstheme="minorHAnsi"/>
                <w:bCs/>
                <w:sz w:val="24"/>
                <w:szCs w:val="24"/>
              </w:rPr>
              <w:t>………..</w:t>
            </w:r>
          </w:p>
          <w:p w:rsidR="0087718F" w:rsidRDefault="0087718F" w:rsidP="00425619">
            <w:pPr>
              <w:rPr>
                <w:rFonts w:cstheme="minorHAnsi"/>
                <w:bCs/>
                <w:sz w:val="24"/>
                <w:szCs w:val="24"/>
              </w:rPr>
            </w:pPr>
            <w:r>
              <w:rPr>
                <w:rFonts w:cstheme="minorHAnsi"/>
                <w:bCs/>
                <w:sz w:val="24"/>
                <w:szCs w:val="24"/>
              </w:rPr>
              <w:t xml:space="preserve"> Irene Holm, ordförande                                  Elisabeth Odarp, mötessekreterare</w:t>
            </w:r>
          </w:p>
          <w:p w:rsidR="0087718F" w:rsidRPr="00583B18" w:rsidRDefault="0087718F" w:rsidP="00425619">
            <w:pPr>
              <w:rPr>
                <w:rFonts w:cstheme="minorHAnsi"/>
                <w:b/>
                <w:bCs/>
                <w:sz w:val="24"/>
                <w:szCs w:val="24"/>
              </w:rPr>
            </w:pPr>
          </w:p>
        </w:tc>
      </w:tr>
    </w:tbl>
    <w:p w:rsidR="00935A42" w:rsidRDefault="00935A42" w:rsidP="00CE1F76">
      <w:pPr>
        <w:rPr>
          <w:b/>
          <w:sz w:val="24"/>
          <w:szCs w:val="24"/>
        </w:rPr>
      </w:pPr>
    </w:p>
    <w:sectPr w:rsidR="00935A42" w:rsidSect="00935A42">
      <w:footerReference w:type="default" r:id="rId13"/>
      <w:pgSz w:w="11906" w:h="16838"/>
      <w:pgMar w:top="964" w:right="1134"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FAB" w:rsidRDefault="00F42FAB" w:rsidP="00CB1A70">
      <w:pPr>
        <w:spacing w:after="0" w:line="240" w:lineRule="auto"/>
      </w:pPr>
      <w:r>
        <w:separator/>
      </w:r>
    </w:p>
  </w:endnote>
  <w:endnote w:type="continuationSeparator" w:id="0">
    <w:p w:rsidR="00F42FAB" w:rsidRDefault="00F42FAB" w:rsidP="00CB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D39" w:rsidRDefault="00935A42">
    <w:pPr>
      <w:pStyle w:val="Sidfo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FAB" w:rsidRDefault="00F42FAB" w:rsidP="00CB1A70">
      <w:pPr>
        <w:spacing w:after="0" w:line="240" w:lineRule="auto"/>
      </w:pPr>
      <w:r>
        <w:separator/>
      </w:r>
    </w:p>
  </w:footnote>
  <w:footnote w:type="continuationSeparator" w:id="0">
    <w:p w:rsidR="00F42FAB" w:rsidRDefault="00F42FAB" w:rsidP="00CB1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128"/>
    <w:multiLevelType w:val="hybridMultilevel"/>
    <w:tmpl w:val="19BA60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1D732C8"/>
    <w:multiLevelType w:val="hybridMultilevel"/>
    <w:tmpl w:val="AC8CFA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2A1163E"/>
    <w:multiLevelType w:val="hybridMultilevel"/>
    <w:tmpl w:val="AD60C72A"/>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nsid w:val="0DFE733B"/>
    <w:multiLevelType w:val="hybridMultilevel"/>
    <w:tmpl w:val="016E0FD4"/>
    <w:lvl w:ilvl="0" w:tplc="041D0001">
      <w:start w:val="1"/>
      <w:numFmt w:val="bullet"/>
      <w:lvlText w:val=""/>
      <w:lvlJc w:val="left"/>
      <w:pPr>
        <w:ind w:left="768" w:hanging="360"/>
      </w:pPr>
      <w:rPr>
        <w:rFonts w:ascii="Symbol" w:hAnsi="Symbol"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abstractNum w:abstractNumId="4">
    <w:nsid w:val="10221A28"/>
    <w:multiLevelType w:val="hybridMultilevel"/>
    <w:tmpl w:val="ADC266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20166AB"/>
    <w:multiLevelType w:val="hybridMultilevel"/>
    <w:tmpl w:val="BFEC50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26972B0"/>
    <w:multiLevelType w:val="hybridMultilevel"/>
    <w:tmpl w:val="7D2C8E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F4548D2"/>
    <w:multiLevelType w:val="hybridMultilevel"/>
    <w:tmpl w:val="A9DCFFA8"/>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8">
    <w:nsid w:val="20DD6942"/>
    <w:multiLevelType w:val="hybridMultilevel"/>
    <w:tmpl w:val="C6ECC33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nsid w:val="21F03F11"/>
    <w:multiLevelType w:val="hybridMultilevel"/>
    <w:tmpl w:val="D4A2EE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76A4874"/>
    <w:multiLevelType w:val="hybridMultilevel"/>
    <w:tmpl w:val="01EAA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A6277DC"/>
    <w:multiLevelType w:val="hybridMultilevel"/>
    <w:tmpl w:val="C53291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C846321"/>
    <w:multiLevelType w:val="hybridMultilevel"/>
    <w:tmpl w:val="ABAA39DE"/>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41DA785A"/>
    <w:multiLevelType w:val="hybridMultilevel"/>
    <w:tmpl w:val="CACED4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6C77C22"/>
    <w:multiLevelType w:val="hybridMultilevel"/>
    <w:tmpl w:val="95369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BC7661A"/>
    <w:multiLevelType w:val="hybridMultilevel"/>
    <w:tmpl w:val="259AD8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4CAB0DC2"/>
    <w:multiLevelType w:val="hybridMultilevel"/>
    <w:tmpl w:val="22B4C2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4E815E0D"/>
    <w:multiLevelType w:val="hybridMultilevel"/>
    <w:tmpl w:val="8C9C9FA8"/>
    <w:lvl w:ilvl="0" w:tplc="041D000D">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8">
    <w:nsid w:val="549F149C"/>
    <w:multiLevelType w:val="hybridMultilevel"/>
    <w:tmpl w:val="D42C59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7A80A2C"/>
    <w:multiLevelType w:val="hybridMultilevel"/>
    <w:tmpl w:val="C262AEC6"/>
    <w:lvl w:ilvl="0" w:tplc="041D0001">
      <w:start w:val="1"/>
      <w:numFmt w:val="bullet"/>
      <w:lvlText w:val=""/>
      <w:lvlJc w:val="left"/>
      <w:pPr>
        <w:ind w:left="2160" w:hanging="360"/>
      </w:pPr>
      <w:rPr>
        <w:rFonts w:ascii="Symbol" w:hAnsi="Symbol" w:hint="default"/>
      </w:rPr>
    </w:lvl>
    <w:lvl w:ilvl="1" w:tplc="041D0003" w:tentative="1">
      <w:start w:val="1"/>
      <w:numFmt w:val="bullet"/>
      <w:lvlText w:val="o"/>
      <w:lvlJc w:val="left"/>
      <w:pPr>
        <w:ind w:left="2880" w:hanging="360"/>
      </w:pPr>
      <w:rPr>
        <w:rFonts w:ascii="Courier New" w:hAnsi="Courier New" w:cs="Courier New" w:hint="default"/>
      </w:rPr>
    </w:lvl>
    <w:lvl w:ilvl="2" w:tplc="041D0005" w:tentative="1">
      <w:start w:val="1"/>
      <w:numFmt w:val="bullet"/>
      <w:lvlText w:val=""/>
      <w:lvlJc w:val="left"/>
      <w:pPr>
        <w:ind w:left="3600" w:hanging="360"/>
      </w:pPr>
      <w:rPr>
        <w:rFonts w:ascii="Wingdings" w:hAnsi="Wingdings" w:hint="default"/>
      </w:rPr>
    </w:lvl>
    <w:lvl w:ilvl="3" w:tplc="041D0001" w:tentative="1">
      <w:start w:val="1"/>
      <w:numFmt w:val="bullet"/>
      <w:lvlText w:val=""/>
      <w:lvlJc w:val="left"/>
      <w:pPr>
        <w:ind w:left="4320" w:hanging="360"/>
      </w:pPr>
      <w:rPr>
        <w:rFonts w:ascii="Symbol" w:hAnsi="Symbol" w:hint="default"/>
      </w:rPr>
    </w:lvl>
    <w:lvl w:ilvl="4" w:tplc="041D0003" w:tentative="1">
      <w:start w:val="1"/>
      <w:numFmt w:val="bullet"/>
      <w:lvlText w:val="o"/>
      <w:lvlJc w:val="left"/>
      <w:pPr>
        <w:ind w:left="5040" w:hanging="360"/>
      </w:pPr>
      <w:rPr>
        <w:rFonts w:ascii="Courier New" w:hAnsi="Courier New" w:cs="Courier New" w:hint="default"/>
      </w:rPr>
    </w:lvl>
    <w:lvl w:ilvl="5" w:tplc="041D0005" w:tentative="1">
      <w:start w:val="1"/>
      <w:numFmt w:val="bullet"/>
      <w:lvlText w:val=""/>
      <w:lvlJc w:val="left"/>
      <w:pPr>
        <w:ind w:left="5760" w:hanging="360"/>
      </w:pPr>
      <w:rPr>
        <w:rFonts w:ascii="Wingdings" w:hAnsi="Wingdings" w:hint="default"/>
      </w:rPr>
    </w:lvl>
    <w:lvl w:ilvl="6" w:tplc="041D0001" w:tentative="1">
      <w:start w:val="1"/>
      <w:numFmt w:val="bullet"/>
      <w:lvlText w:val=""/>
      <w:lvlJc w:val="left"/>
      <w:pPr>
        <w:ind w:left="6480" w:hanging="360"/>
      </w:pPr>
      <w:rPr>
        <w:rFonts w:ascii="Symbol" w:hAnsi="Symbol" w:hint="default"/>
      </w:rPr>
    </w:lvl>
    <w:lvl w:ilvl="7" w:tplc="041D0003" w:tentative="1">
      <w:start w:val="1"/>
      <w:numFmt w:val="bullet"/>
      <w:lvlText w:val="o"/>
      <w:lvlJc w:val="left"/>
      <w:pPr>
        <w:ind w:left="7200" w:hanging="360"/>
      </w:pPr>
      <w:rPr>
        <w:rFonts w:ascii="Courier New" w:hAnsi="Courier New" w:cs="Courier New" w:hint="default"/>
      </w:rPr>
    </w:lvl>
    <w:lvl w:ilvl="8" w:tplc="041D0005" w:tentative="1">
      <w:start w:val="1"/>
      <w:numFmt w:val="bullet"/>
      <w:lvlText w:val=""/>
      <w:lvlJc w:val="left"/>
      <w:pPr>
        <w:ind w:left="7920" w:hanging="360"/>
      </w:pPr>
      <w:rPr>
        <w:rFonts w:ascii="Wingdings" w:hAnsi="Wingdings" w:hint="default"/>
      </w:rPr>
    </w:lvl>
  </w:abstractNum>
  <w:abstractNum w:abstractNumId="20">
    <w:nsid w:val="57FC28A6"/>
    <w:multiLevelType w:val="hybridMultilevel"/>
    <w:tmpl w:val="CA140A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58DE7518"/>
    <w:multiLevelType w:val="hybridMultilevel"/>
    <w:tmpl w:val="ED5C8AF2"/>
    <w:lvl w:ilvl="0" w:tplc="BC80F1DA">
      <w:start w:val="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A274E29"/>
    <w:multiLevelType w:val="hybridMultilevel"/>
    <w:tmpl w:val="7F2407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61570F5E"/>
    <w:multiLevelType w:val="hybridMultilevel"/>
    <w:tmpl w:val="5C4671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62117F80"/>
    <w:multiLevelType w:val="hybridMultilevel"/>
    <w:tmpl w:val="642C82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62260D59"/>
    <w:multiLevelType w:val="hybridMultilevel"/>
    <w:tmpl w:val="7682D40E"/>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6">
    <w:nsid w:val="66D00455"/>
    <w:multiLevelType w:val="hybridMultilevel"/>
    <w:tmpl w:val="79BA6852"/>
    <w:lvl w:ilvl="0" w:tplc="741CBDC4">
      <w:start w:val="4"/>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7">
    <w:nsid w:val="68763CB4"/>
    <w:multiLevelType w:val="hybridMultilevel"/>
    <w:tmpl w:val="D7962C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6908373E"/>
    <w:multiLevelType w:val="hybridMultilevel"/>
    <w:tmpl w:val="9CFAAD70"/>
    <w:lvl w:ilvl="0" w:tplc="66FC3E9E">
      <w:start w:val="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69801D41"/>
    <w:multiLevelType w:val="hybridMultilevel"/>
    <w:tmpl w:val="0968606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0">
    <w:nsid w:val="6A4A5AE1"/>
    <w:multiLevelType w:val="hybridMultilevel"/>
    <w:tmpl w:val="62B05E6E"/>
    <w:lvl w:ilvl="0" w:tplc="041D0001">
      <w:start w:val="1"/>
      <w:numFmt w:val="bullet"/>
      <w:lvlText w:val=""/>
      <w:lvlJc w:val="left"/>
      <w:pPr>
        <w:ind w:left="1461" w:hanging="360"/>
      </w:pPr>
      <w:rPr>
        <w:rFonts w:ascii="Symbol" w:hAnsi="Symbol" w:hint="default"/>
      </w:rPr>
    </w:lvl>
    <w:lvl w:ilvl="1" w:tplc="041D0003" w:tentative="1">
      <w:start w:val="1"/>
      <w:numFmt w:val="bullet"/>
      <w:lvlText w:val="o"/>
      <w:lvlJc w:val="left"/>
      <w:pPr>
        <w:ind w:left="2181" w:hanging="360"/>
      </w:pPr>
      <w:rPr>
        <w:rFonts w:ascii="Courier New" w:hAnsi="Courier New" w:cs="Courier New" w:hint="default"/>
      </w:rPr>
    </w:lvl>
    <w:lvl w:ilvl="2" w:tplc="041D0005" w:tentative="1">
      <w:start w:val="1"/>
      <w:numFmt w:val="bullet"/>
      <w:lvlText w:val=""/>
      <w:lvlJc w:val="left"/>
      <w:pPr>
        <w:ind w:left="2901" w:hanging="360"/>
      </w:pPr>
      <w:rPr>
        <w:rFonts w:ascii="Wingdings" w:hAnsi="Wingdings" w:hint="default"/>
      </w:rPr>
    </w:lvl>
    <w:lvl w:ilvl="3" w:tplc="041D0001" w:tentative="1">
      <w:start w:val="1"/>
      <w:numFmt w:val="bullet"/>
      <w:lvlText w:val=""/>
      <w:lvlJc w:val="left"/>
      <w:pPr>
        <w:ind w:left="3621" w:hanging="360"/>
      </w:pPr>
      <w:rPr>
        <w:rFonts w:ascii="Symbol" w:hAnsi="Symbol" w:hint="default"/>
      </w:rPr>
    </w:lvl>
    <w:lvl w:ilvl="4" w:tplc="041D0003" w:tentative="1">
      <w:start w:val="1"/>
      <w:numFmt w:val="bullet"/>
      <w:lvlText w:val="o"/>
      <w:lvlJc w:val="left"/>
      <w:pPr>
        <w:ind w:left="4341" w:hanging="360"/>
      </w:pPr>
      <w:rPr>
        <w:rFonts w:ascii="Courier New" w:hAnsi="Courier New" w:cs="Courier New" w:hint="default"/>
      </w:rPr>
    </w:lvl>
    <w:lvl w:ilvl="5" w:tplc="041D0005" w:tentative="1">
      <w:start w:val="1"/>
      <w:numFmt w:val="bullet"/>
      <w:lvlText w:val=""/>
      <w:lvlJc w:val="left"/>
      <w:pPr>
        <w:ind w:left="5061" w:hanging="360"/>
      </w:pPr>
      <w:rPr>
        <w:rFonts w:ascii="Wingdings" w:hAnsi="Wingdings" w:hint="default"/>
      </w:rPr>
    </w:lvl>
    <w:lvl w:ilvl="6" w:tplc="041D0001" w:tentative="1">
      <w:start w:val="1"/>
      <w:numFmt w:val="bullet"/>
      <w:lvlText w:val=""/>
      <w:lvlJc w:val="left"/>
      <w:pPr>
        <w:ind w:left="5781" w:hanging="360"/>
      </w:pPr>
      <w:rPr>
        <w:rFonts w:ascii="Symbol" w:hAnsi="Symbol" w:hint="default"/>
      </w:rPr>
    </w:lvl>
    <w:lvl w:ilvl="7" w:tplc="041D0003" w:tentative="1">
      <w:start w:val="1"/>
      <w:numFmt w:val="bullet"/>
      <w:lvlText w:val="o"/>
      <w:lvlJc w:val="left"/>
      <w:pPr>
        <w:ind w:left="6501" w:hanging="360"/>
      </w:pPr>
      <w:rPr>
        <w:rFonts w:ascii="Courier New" w:hAnsi="Courier New" w:cs="Courier New" w:hint="default"/>
      </w:rPr>
    </w:lvl>
    <w:lvl w:ilvl="8" w:tplc="041D0005" w:tentative="1">
      <w:start w:val="1"/>
      <w:numFmt w:val="bullet"/>
      <w:lvlText w:val=""/>
      <w:lvlJc w:val="left"/>
      <w:pPr>
        <w:ind w:left="7221" w:hanging="360"/>
      </w:pPr>
      <w:rPr>
        <w:rFonts w:ascii="Wingdings" w:hAnsi="Wingdings" w:hint="default"/>
      </w:rPr>
    </w:lvl>
  </w:abstractNum>
  <w:abstractNum w:abstractNumId="31">
    <w:nsid w:val="6BB25FA4"/>
    <w:multiLevelType w:val="hybridMultilevel"/>
    <w:tmpl w:val="2DD6B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74E54ECE"/>
    <w:multiLevelType w:val="hybridMultilevel"/>
    <w:tmpl w:val="C9485A5E"/>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3">
    <w:nsid w:val="75AA48BE"/>
    <w:multiLevelType w:val="hybridMultilevel"/>
    <w:tmpl w:val="C6682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76932652"/>
    <w:multiLevelType w:val="hybridMultilevel"/>
    <w:tmpl w:val="BAC80F6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5">
    <w:nsid w:val="78825CFD"/>
    <w:multiLevelType w:val="hybridMultilevel"/>
    <w:tmpl w:val="56EE77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20"/>
  </w:num>
  <w:num w:numId="4">
    <w:abstractNumId w:val="5"/>
  </w:num>
  <w:num w:numId="5">
    <w:abstractNumId w:val="24"/>
  </w:num>
  <w:num w:numId="6">
    <w:abstractNumId w:val="29"/>
  </w:num>
  <w:num w:numId="7">
    <w:abstractNumId w:val="35"/>
  </w:num>
  <w:num w:numId="8">
    <w:abstractNumId w:val="34"/>
  </w:num>
  <w:num w:numId="9">
    <w:abstractNumId w:val="33"/>
  </w:num>
  <w:num w:numId="10">
    <w:abstractNumId w:val="16"/>
  </w:num>
  <w:num w:numId="11">
    <w:abstractNumId w:val="14"/>
  </w:num>
  <w:num w:numId="12">
    <w:abstractNumId w:val="18"/>
  </w:num>
  <w:num w:numId="13">
    <w:abstractNumId w:val="3"/>
  </w:num>
  <w:num w:numId="14">
    <w:abstractNumId w:val="1"/>
  </w:num>
  <w:num w:numId="15">
    <w:abstractNumId w:val="30"/>
  </w:num>
  <w:num w:numId="16">
    <w:abstractNumId w:val="0"/>
  </w:num>
  <w:num w:numId="17">
    <w:abstractNumId w:val="15"/>
  </w:num>
  <w:num w:numId="18">
    <w:abstractNumId w:val="8"/>
  </w:num>
  <w:num w:numId="19">
    <w:abstractNumId w:val="11"/>
  </w:num>
  <w:num w:numId="20">
    <w:abstractNumId w:val="27"/>
  </w:num>
  <w:num w:numId="21">
    <w:abstractNumId w:val="26"/>
  </w:num>
  <w:num w:numId="22">
    <w:abstractNumId w:val="23"/>
  </w:num>
  <w:num w:numId="23">
    <w:abstractNumId w:val="13"/>
  </w:num>
  <w:num w:numId="24">
    <w:abstractNumId w:val="22"/>
  </w:num>
  <w:num w:numId="25">
    <w:abstractNumId w:val="31"/>
  </w:num>
  <w:num w:numId="26">
    <w:abstractNumId w:val="4"/>
  </w:num>
  <w:num w:numId="27">
    <w:abstractNumId w:val="6"/>
  </w:num>
  <w:num w:numId="28">
    <w:abstractNumId w:val="12"/>
  </w:num>
  <w:num w:numId="29">
    <w:abstractNumId w:val="9"/>
  </w:num>
  <w:num w:numId="30">
    <w:abstractNumId w:val="10"/>
  </w:num>
  <w:num w:numId="31">
    <w:abstractNumId w:val="17"/>
  </w:num>
  <w:num w:numId="32">
    <w:abstractNumId w:val="32"/>
  </w:num>
  <w:num w:numId="33">
    <w:abstractNumId w:val="25"/>
  </w:num>
  <w:num w:numId="34">
    <w:abstractNumId w:val="2"/>
  </w:num>
  <w:num w:numId="35">
    <w:abstractNumId w:val="19"/>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99"/>
    <w:rsid w:val="00000450"/>
    <w:rsid w:val="00002EEB"/>
    <w:rsid w:val="00005D3B"/>
    <w:rsid w:val="00010EB6"/>
    <w:rsid w:val="000139CF"/>
    <w:rsid w:val="0001435F"/>
    <w:rsid w:val="00015239"/>
    <w:rsid w:val="000153D5"/>
    <w:rsid w:val="00017E3B"/>
    <w:rsid w:val="00020D5F"/>
    <w:rsid w:val="0002305A"/>
    <w:rsid w:val="00023D83"/>
    <w:rsid w:val="00031C83"/>
    <w:rsid w:val="00033DF1"/>
    <w:rsid w:val="0003720E"/>
    <w:rsid w:val="00046BE6"/>
    <w:rsid w:val="00046F1E"/>
    <w:rsid w:val="00053DB1"/>
    <w:rsid w:val="000551C3"/>
    <w:rsid w:val="00055892"/>
    <w:rsid w:val="00060E2D"/>
    <w:rsid w:val="000616D3"/>
    <w:rsid w:val="00065393"/>
    <w:rsid w:val="00067BB4"/>
    <w:rsid w:val="000714E2"/>
    <w:rsid w:val="0008033C"/>
    <w:rsid w:val="00080F38"/>
    <w:rsid w:val="00083EC3"/>
    <w:rsid w:val="0008565E"/>
    <w:rsid w:val="000871CC"/>
    <w:rsid w:val="00090016"/>
    <w:rsid w:val="0009112C"/>
    <w:rsid w:val="000918B5"/>
    <w:rsid w:val="000941B3"/>
    <w:rsid w:val="00094216"/>
    <w:rsid w:val="00094286"/>
    <w:rsid w:val="000A0421"/>
    <w:rsid w:val="000B09DE"/>
    <w:rsid w:val="000B11CA"/>
    <w:rsid w:val="000C58F1"/>
    <w:rsid w:val="000C7321"/>
    <w:rsid w:val="000D03D4"/>
    <w:rsid w:val="000D477E"/>
    <w:rsid w:val="000E17A6"/>
    <w:rsid w:val="000E2C10"/>
    <w:rsid w:val="000E43F5"/>
    <w:rsid w:val="000F63D3"/>
    <w:rsid w:val="0010063D"/>
    <w:rsid w:val="0010282C"/>
    <w:rsid w:val="00104CC3"/>
    <w:rsid w:val="00105C30"/>
    <w:rsid w:val="00111795"/>
    <w:rsid w:val="001145B7"/>
    <w:rsid w:val="00117413"/>
    <w:rsid w:val="00120471"/>
    <w:rsid w:val="0012426B"/>
    <w:rsid w:val="001255AD"/>
    <w:rsid w:val="00126E0C"/>
    <w:rsid w:val="001274C0"/>
    <w:rsid w:val="00130D5B"/>
    <w:rsid w:val="0013203E"/>
    <w:rsid w:val="00132FC3"/>
    <w:rsid w:val="00135FFF"/>
    <w:rsid w:val="00137037"/>
    <w:rsid w:val="001506FC"/>
    <w:rsid w:val="0015273A"/>
    <w:rsid w:val="00155865"/>
    <w:rsid w:val="00156508"/>
    <w:rsid w:val="00173374"/>
    <w:rsid w:val="00185467"/>
    <w:rsid w:val="00186AB7"/>
    <w:rsid w:val="0018789E"/>
    <w:rsid w:val="00191378"/>
    <w:rsid w:val="00195F75"/>
    <w:rsid w:val="001961CD"/>
    <w:rsid w:val="001A1994"/>
    <w:rsid w:val="001A4051"/>
    <w:rsid w:val="001A4A26"/>
    <w:rsid w:val="001A643B"/>
    <w:rsid w:val="001A72AE"/>
    <w:rsid w:val="001B2E48"/>
    <w:rsid w:val="001B6B9D"/>
    <w:rsid w:val="001C22E7"/>
    <w:rsid w:val="001C2C88"/>
    <w:rsid w:val="001C3EF1"/>
    <w:rsid w:val="001C4C63"/>
    <w:rsid w:val="001C5E05"/>
    <w:rsid w:val="001C7D61"/>
    <w:rsid w:val="001D5E82"/>
    <w:rsid w:val="001E254E"/>
    <w:rsid w:val="001E30FA"/>
    <w:rsid w:val="001E4BE0"/>
    <w:rsid w:val="001E5214"/>
    <w:rsid w:val="001E6A41"/>
    <w:rsid w:val="001F3BB5"/>
    <w:rsid w:val="001F4946"/>
    <w:rsid w:val="001F515B"/>
    <w:rsid w:val="001F6FF7"/>
    <w:rsid w:val="00200132"/>
    <w:rsid w:val="00200414"/>
    <w:rsid w:val="00201495"/>
    <w:rsid w:val="00202430"/>
    <w:rsid w:val="00205A76"/>
    <w:rsid w:val="00207867"/>
    <w:rsid w:val="00220A01"/>
    <w:rsid w:val="00222E9A"/>
    <w:rsid w:val="002235F2"/>
    <w:rsid w:val="002415E3"/>
    <w:rsid w:val="00242112"/>
    <w:rsid w:val="00245332"/>
    <w:rsid w:val="0025014E"/>
    <w:rsid w:val="00251356"/>
    <w:rsid w:val="002527BF"/>
    <w:rsid w:val="00254809"/>
    <w:rsid w:val="00256351"/>
    <w:rsid w:val="00260722"/>
    <w:rsid w:val="002629DD"/>
    <w:rsid w:val="00263310"/>
    <w:rsid w:val="002657B0"/>
    <w:rsid w:val="00265A78"/>
    <w:rsid w:val="002664A9"/>
    <w:rsid w:val="0026754E"/>
    <w:rsid w:val="002748F9"/>
    <w:rsid w:val="00274A00"/>
    <w:rsid w:val="00276973"/>
    <w:rsid w:val="00277A04"/>
    <w:rsid w:val="00277EB9"/>
    <w:rsid w:val="0028017D"/>
    <w:rsid w:val="002872AB"/>
    <w:rsid w:val="00287EFB"/>
    <w:rsid w:val="00291FB9"/>
    <w:rsid w:val="00293DB8"/>
    <w:rsid w:val="00297FAA"/>
    <w:rsid w:val="002A14E2"/>
    <w:rsid w:val="002A6B9A"/>
    <w:rsid w:val="002B06E5"/>
    <w:rsid w:val="002B2146"/>
    <w:rsid w:val="002B304D"/>
    <w:rsid w:val="002C1386"/>
    <w:rsid w:val="002C18A8"/>
    <w:rsid w:val="002C4C9A"/>
    <w:rsid w:val="002C6736"/>
    <w:rsid w:val="002C706B"/>
    <w:rsid w:val="002D0AF7"/>
    <w:rsid w:val="002D50E1"/>
    <w:rsid w:val="002D5BA5"/>
    <w:rsid w:val="002D6F40"/>
    <w:rsid w:val="002E1B29"/>
    <w:rsid w:val="002E215A"/>
    <w:rsid w:val="002E50DE"/>
    <w:rsid w:val="002E6411"/>
    <w:rsid w:val="002E69C6"/>
    <w:rsid w:val="002F0778"/>
    <w:rsid w:val="002F0856"/>
    <w:rsid w:val="002F179F"/>
    <w:rsid w:val="002F4972"/>
    <w:rsid w:val="00300B6F"/>
    <w:rsid w:val="00300C61"/>
    <w:rsid w:val="0030187F"/>
    <w:rsid w:val="003025ED"/>
    <w:rsid w:val="00303F71"/>
    <w:rsid w:val="0031153D"/>
    <w:rsid w:val="003126FC"/>
    <w:rsid w:val="003149D0"/>
    <w:rsid w:val="003173BA"/>
    <w:rsid w:val="00320E38"/>
    <w:rsid w:val="00323355"/>
    <w:rsid w:val="00323A26"/>
    <w:rsid w:val="003246B0"/>
    <w:rsid w:val="003314B2"/>
    <w:rsid w:val="00331626"/>
    <w:rsid w:val="003359A2"/>
    <w:rsid w:val="003377E8"/>
    <w:rsid w:val="003420FE"/>
    <w:rsid w:val="0035329F"/>
    <w:rsid w:val="00354D8F"/>
    <w:rsid w:val="00360358"/>
    <w:rsid w:val="00362577"/>
    <w:rsid w:val="00364116"/>
    <w:rsid w:val="00365E32"/>
    <w:rsid w:val="003660A2"/>
    <w:rsid w:val="003660AD"/>
    <w:rsid w:val="00366EA3"/>
    <w:rsid w:val="00370998"/>
    <w:rsid w:val="00371032"/>
    <w:rsid w:val="00373036"/>
    <w:rsid w:val="003759EE"/>
    <w:rsid w:val="00375A69"/>
    <w:rsid w:val="00387DBC"/>
    <w:rsid w:val="0039075C"/>
    <w:rsid w:val="00393A13"/>
    <w:rsid w:val="00394755"/>
    <w:rsid w:val="0039640F"/>
    <w:rsid w:val="003A1115"/>
    <w:rsid w:val="003B2C51"/>
    <w:rsid w:val="003C22F0"/>
    <w:rsid w:val="003C2AB2"/>
    <w:rsid w:val="003D1623"/>
    <w:rsid w:val="003D4D97"/>
    <w:rsid w:val="003D5D9B"/>
    <w:rsid w:val="003E10BE"/>
    <w:rsid w:val="003F0E11"/>
    <w:rsid w:val="003F1D16"/>
    <w:rsid w:val="003F205A"/>
    <w:rsid w:val="00400C79"/>
    <w:rsid w:val="00407052"/>
    <w:rsid w:val="00412BA1"/>
    <w:rsid w:val="004223F5"/>
    <w:rsid w:val="00425619"/>
    <w:rsid w:val="00427023"/>
    <w:rsid w:val="00430311"/>
    <w:rsid w:val="00430A38"/>
    <w:rsid w:val="004356C6"/>
    <w:rsid w:val="0044182E"/>
    <w:rsid w:val="00441C71"/>
    <w:rsid w:val="00443CB9"/>
    <w:rsid w:val="004457D7"/>
    <w:rsid w:val="00452D58"/>
    <w:rsid w:val="00455A09"/>
    <w:rsid w:val="004570F8"/>
    <w:rsid w:val="00460812"/>
    <w:rsid w:val="0046228B"/>
    <w:rsid w:val="00463D4E"/>
    <w:rsid w:val="00464D51"/>
    <w:rsid w:val="00464EA8"/>
    <w:rsid w:val="004665BD"/>
    <w:rsid w:val="00471DA7"/>
    <w:rsid w:val="00473804"/>
    <w:rsid w:val="00474ADF"/>
    <w:rsid w:val="004807DF"/>
    <w:rsid w:val="00485A77"/>
    <w:rsid w:val="004913A0"/>
    <w:rsid w:val="0049309B"/>
    <w:rsid w:val="00496B45"/>
    <w:rsid w:val="004976E0"/>
    <w:rsid w:val="004A42EB"/>
    <w:rsid w:val="004A524A"/>
    <w:rsid w:val="004A6697"/>
    <w:rsid w:val="004A78A2"/>
    <w:rsid w:val="004B0467"/>
    <w:rsid w:val="004B2EF3"/>
    <w:rsid w:val="004B2F1C"/>
    <w:rsid w:val="004B5B0D"/>
    <w:rsid w:val="004B6B4C"/>
    <w:rsid w:val="004C0909"/>
    <w:rsid w:val="004C1D86"/>
    <w:rsid w:val="004C592B"/>
    <w:rsid w:val="004C5A82"/>
    <w:rsid w:val="004D19C0"/>
    <w:rsid w:val="004E08A5"/>
    <w:rsid w:val="004E0958"/>
    <w:rsid w:val="004E21B1"/>
    <w:rsid w:val="004E4B8D"/>
    <w:rsid w:val="004E5F0F"/>
    <w:rsid w:val="004E739C"/>
    <w:rsid w:val="004E7529"/>
    <w:rsid w:val="00503DB0"/>
    <w:rsid w:val="00511EDE"/>
    <w:rsid w:val="00512C33"/>
    <w:rsid w:val="00514602"/>
    <w:rsid w:val="00520FB4"/>
    <w:rsid w:val="005215D1"/>
    <w:rsid w:val="00533CF6"/>
    <w:rsid w:val="00535982"/>
    <w:rsid w:val="005423AF"/>
    <w:rsid w:val="00544192"/>
    <w:rsid w:val="0055169C"/>
    <w:rsid w:val="00554483"/>
    <w:rsid w:val="00554740"/>
    <w:rsid w:val="00555299"/>
    <w:rsid w:val="00557751"/>
    <w:rsid w:val="00557855"/>
    <w:rsid w:val="00560E24"/>
    <w:rsid w:val="00566EFE"/>
    <w:rsid w:val="00573E46"/>
    <w:rsid w:val="005818DA"/>
    <w:rsid w:val="005837B8"/>
    <w:rsid w:val="00583B18"/>
    <w:rsid w:val="00584ACB"/>
    <w:rsid w:val="005934EF"/>
    <w:rsid w:val="00594734"/>
    <w:rsid w:val="00595803"/>
    <w:rsid w:val="00596A5F"/>
    <w:rsid w:val="005A09E9"/>
    <w:rsid w:val="005A30C7"/>
    <w:rsid w:val="005B0E0D"/>
    <w:rsid w:val="005B1760"/>
    <w:rsid w:val="005B7AEA"/>
    <w:rsid w:val="005C4227"/>
    <w:rsid w:val="005C7EF8"/>
    <w:rsid w:val="005D5FC4"/>
    <w:rsid w:val="005D6F56"/>
    <w:rsid w:val="005D769F"/>
    <w:rsid w:val="005D784D"/>
    <w:rsid w:val="005E0C26"/>
    <w:rsid w:val="005E4D39"/>
    <w:rsid w:val="005E5290"/>
    <w:rsid w:val="005E6A51"/>
    <w:rsid w:val="005E796E"/>
    <w:rsid w:val="005F0D0A"/>
    <w:rsid w:val="005F1CBA"/>
    <w:rsid w:val="005F31DB"/>
    <w:rsid w:val="005F77C2"/>
    <w:rsid w:val="0060077F"/>
    <w:rsid w:val="006101CB"/>
    <w:rsid w:val="00610CEB"/>
    <w:rsid w:val="00614A60"/>
    <w:rsid w:val="00616136"/>
    <w:rsid w:val="0061775B"/>
    <w:rsid w:val="00621042"/>
    <w:rsid w:val="00622FEE"/>
    <w:rsid w:val="006241D6"/>
    <w:rsid w:val="00624D20"/>
    <w:rsid w:val="00626257"/>
    <w:rsid w:val="006278F5"/>
    <w:rsid w:val="00633E2A"/>
    <w:rsid w:val="00634BC8"/>
    <w:rsid w:val="006361F8"/>
    <w:rsid w:val="006400AC"/>
    <w:rsid w:val="006439B4"/>
    <w:rsid w:val="00644281"/>
    <w:rsid w:val="00644DE8"/>
    <w:rsid w:val="00651F0C"/>
    <w:rsid w:val="00654E8B"/>
    <w:rsid w:val="006578A4"/>
    <w:rsid w:val="00665C92"/>
    <w:rsid w:val="00666625"/>
    <w:rsid w:val="00667399"/>
    <w:rsid w:val="00670DBD"/>
    <w:rsid w:val="00670EB1"/>
    <w:rsid w:val="00673E48"/>
    <w:rsid w:val="0067445B"/>
    <w:rsid w:val="00675284"/>
    <w:rsid w:val="00675696"/>
    <w:rsid w:val="00676A6F"/>
    <w:rsid w:val="006777BC"/>
    <w:rsid w:val="0068161B"/>
    <w:rsid w:val="00682155"/>
    <w:rsid w:val="00682946"/>
    <w:rsid w:val="00684DE3"/>
    <w:rsid w:val="00690070"/>
    <w:rsid w:val="006915CB"/>
    <w:rsid w:val="00691A66"/>
    <w:rsid w:val="006934FD"/>
    <w:rsid w:val="0069389D"/>
    <w:rsid w:val="00696B7A"/>
    <w:rsid w:val="006A22E9"/>
    <w:rsid w:val="006A325C"/>
    <w:rsid w:val="006A3297"/>
    <w:rsid w:val="006A6A08"/>
    <w:rsid w:val="006A6B74"/>
    <w:rsid w:val="006A7E50"/>
    <w:rsid w:val="006B05EC"/>
    <w:rsid w:val="006B105F"/>
    <w:rsid w:val="006B2DAA"/>
    <w:rsid w:val="006B32EA"/>
    <w:rsid w:val="006B456D"/>
    <w:rsid w:val="006B6ABD"/>
    <w:rsid w:val="006C1D42"/>
    <w:rsid w:val="006C3278"/>
    <w:rsid w:val="006C67C0"/>
    <w:rsid w:val="006C6C04"/>
    <w:rsid w:val="006D4642"/>
    <w:rsid w:val="006D7CDC"/>
    <w:rsid w:val="006E140C"/>
    <w:rsid w:val="006E4B03"/>
    <w:rsid w:val="006E52CB"/>
    <w:rsid w:val="006E5B54"/>
    <w:rsid w:val="006E62CE"/>
    <w:rsid w:val="006E7054"/>
    <w:rsid w:val="006E787C"/>
    <w:rsid w:val="006F4DAA"/>
    <w:rsid w:val="006F6A9A"/>
    <w:rsid w:val="007014E4"/>
    <w:rsid w:val="00705573"/>
    <w:rsid w:val="00706943"/>
    <w:rsid w:val="0070749F"/>
    <w:rsid w:val="00712BCF"/>
    <w:rsid w:val="00720D84"/>
    <w:rsid w:val="007222CE"/>
    <w:rsid w:val="00723A07"/>
    <w:rsid w:val="00727CFE"/>
    <w:rsid w:val="00727DD3"/>
    <w:rsid w:val="00731D4A"/>
    <w:rsid w:val="007356D3"/>
    <w:rsid w:val="00735B87"/>
    <w:rsid w:val="00743AD3"/>
    <w:rsid w:val="00743E29"/>
    <w:rsid w:val="007444AA"/>
    <w:rsid w:val="00746CCC"/>
    <w:rsid w:val="0075141F"/>
    <w:rsid w:val="00753479"/>
    <w:rsid w:val="00753821"/>
    <w:rsid w:val="007571D4"/>
    <w:rsid w:val="007619A3"/>
    <w:rsid w:val="00765776"/>
    <w:rsid w:val="00766AFF"/>
    <w:rsid w:val="00770333"/>
    <w:rsid w:val="00772BEE"/>
    <w:rsid w:val="00776C82"/>
    <w:rsid w:val="00777246"/>
    <w:rsid w:val="007773A4"/>
    <w:rsid w:val="007804EE"/>
    <w:rsid w:val="00785A0F"/>
    <w:rsid w:val="0079055D"/>
    <w:rsid w:val="0079190D"/>
    <w:rsid w:val="007938DE"/>
    <w:rsid w:val="00795361"/>
    <w:rsid w:val="00795C88"/>
    <w:rsid w:val="007A3D05"/>
    <w:rsid w:val="007A5B49"/>
    <w:rsid w:val="007A649A"/>
    <w:rsid w:val="007B3115"/>
    <w:rsid w:val="007B31DF"/>
    <w:rsid w:val="007B342F"/>
    <w:rsid w:val="007B6277"/>
    <w:rsid w:val="007C051D"/>
    <w:rsid w:val="007C39BF"/>
    <w:rsid w:val="007D168F"/>
    <w:rsid w:val="007D33D6"/>
    <w:rsid w:val="007D33E0"/>
    <w:rsid w:val="007E2375"/>
    <w:rsid w:val="007E2A5E"/>
    <w:rsid w:val="007E42CE"/>
    <w:rsid w:val="007E4D5B"/>
    <w:rsid w:val="007E5D08"/>
    <w:rsid w:val="007F0BB8"/>
    <w:rsid w:val="007F33B9"/>
    <w:rsid w:val="007F7E52"/>
    <w:rsid w:val="00800FF6"/>
    <w:rsid w:val="00805434"/>
    <w:rsid w:val="00807852"/>
    <w:rsid w:val="00813F47"/>
    <w:rsid w:val="00814C36"/>
    <w:rsid w:val="00814F85"/>
    <w:rsid w:val="008169F7"/>
    <w:rsid w:val="008208F5"/>
    <w:rsid w:val="00822C43"/>
    <w:rsid w:val="008259D7"/>
    <w:rsid w:val="00827170"/>
    <w:rsid w:val="00830AFB"/>
    <w:rsid w:val="0083120B"/>
    <w:rsid w:val="00834ADE"/>
    <w:rsid w:val="0084155F"/>
    <w:rsid w:val="008444CC"/>
    <w:rsid w:val="00846D01"/>
    <w:rsid w:val="00847B65"/>
    <w:rsid w:val="0085241D"/>
    <w:rsid w:val="0085510E"/>
    <w:rsid w:val="00856B24"/>
    <w:rsid w:val="00856EAB"/>
    <w:rsid w:val="008620B3"/>
    <w:rsid w:val="008663DE"/>
    <w:rsid w:val="008663FF"/>
    <w:rsid w:val="00875435"/>
    <w:rsid w:val="00876726"/>
    <w:rsid w:val="0087718F"/>
    <w:rsid w:val="008818D8"/>
    <w:rsid w:val="008824AF"/>
    <w:rsid w:val="0089028F"/>
    <w:rsid w:val="00891443"/>
    <w:rsid w:val="008977D4"/>
    <w:rsid w:val="008A23D8"/>
    <w:rsid w:val="008A7771"/>
    <w:rsid w:val="008B1A08"/>
    <w:rsid w:val="008B1A8E"/>
    <w:rsid w:val="008B1B92"/>
    <w:rsid w:val="008B36D4"/>
    <w:rsid w:val="008B5B20"/>
    <w:rsid w:val="008C1219"/>
    <w:rsid w:val="008C1339"/>
    <w:rsid w:val="008C467D"/>
    <w:rsid w:val="008C4714"/>
    <w:rsid w:val="008C4791"/>
    <w:rsid w:val="008C63EC"/>
    <w:rsid w:val="008C66DF"/>
    <w:rsid w:val="008C7D9D"/>
    <w:rsid w:val="008D095C"/>
    <w:rsid w:val="008D10BD"/>
    <w:rsid w:val="008D4179"/>
    <w:rsid w:val="008D4692"/>
    <w:rsid w:val="008E07F6"/>
    <w:rsid w:val="008E33C1"/>
    <w:rsid w:val="008E3A5D"/>
    <w:rsid w:val="008E41C3"/>
    <w:rsid w:val="008E4D1E"/>
    <w:rsid w:val="008E58BD"/>
    <w:rsid w:val="008F466D"/>
    <w:rsid w:val="008F533A"/>
    <w:rsid w:val="008F632D"/>
    <w:rsid w:val="0090736F"/>
    <w:rsid w:val="00912E05"/>
    <w:rsid w:val="009276B1"/>
    <w:rsid w:val="00930173"/>
    <w:rsid w:val="00930B8B"/>
    <w:rsid w:val="00934112"/>
    <w:rsid w:val="00935071"/>
    <w:rsid w:val="00935A42"/>
    <w:rsid w:val="009504F1"/>
    <w:rsid w:val="00953125"/>
    <w:rsid w:val="0095629B"/>
    <w:rsid w:val="00956C89"/>
    <w:rsid w:val="009570AD"/>
    <w:rsid w:val="00957236"/>
    <w:rsid w:val="00961771"/>
    <w:rsid w:val="009640B1"/>
    <w:rsid w:val="00964B3C"/>
    <w:rsid w:val="009655FF"/>
    <w:rsid w:val="00965E1D"/>
    <w:rsid w:val="00967AB0"/>
    <w:rsid w:val="00971F08"/>
    <w:rsid w:val="00972036"/>
    <w:rsid w:val="00972384"/>
    <w:rsid w:val="009807A1"/>
    <w:rsid w:val="0098592F"/>
    <w:rsid w:val="00986476"/>
    <w:rsid w:val="00990D46"/>
    <w:rsid w:val="00993B15"/>
    <w:rsid w:val="0099518C"/>
    <w:rsid w:val="009A0FEE"/>
    <w:rsid w:val="009A125B"/>
    <w:rsid w:val="009A57E5"/>
    <w:rsid w:val="009A7949"/>
    <w:rsid w:val="009B0EF0"/>
    <w:rsid w:val="009B1845"/>
    <w:rsid w:val="009B2720"/>
    <w:rsid w:val="009B3F97"/>
    <w:rsid w:val="009C02FC"/>
    <w:rsid w:val="009C33F9"/>
    <w:rsid w:val="009C38D1"/>
    <w:rsid w:val="009C7F78"/>
    <w:rsid w:val="009D2417"/>
    <w:rsid w:val="009D77FC"/>
    <w:rsid w:val="009E3340"/>
    <w:rsid w:val="009F04F2"/>
    <w:rsid w:val="009F4A16"/>
    <w:rsid w:val="009F6AE1"/>
    <w:rsid w:val="009F6E2C"/>
    <w:rsid w:val="00A008F8"/>
    <w:rsid w:val="00A01116"/>
    <w:rsid w:val="00A03311"/>
    <w:rsid w:val="00A04A93"/>
    <w:rsid w:val="00A07462"/>
    <w:rsid w:val="00A135B9"/>
    <w:rsid w:val="00A14425"/>
    <w:rsid w:val="00A17DEA"/>
    <w:rsid w:val="00A21DD3"/>
    <w:rsid w:val="00A233EE"/>
    <w:rsid w:val="00A2705D"/>
    <w:rsid w:val="00A32BE9"/>
    <w:rsid w:val="00A36AF7"/>
    <w:rsid w:val="00A4127A"/>
    <w:rsid w:val="00A442D0"/>
    <w:rsid w:val="00A46A2F"/>
    <w:rsid w:val="00A519F9"/>
    <w:rsid w:val="00A51DD3"/>
    <w:rsid w:val="00A60BC3"/>
    <w:rsid w:val="00A64A6F"/>
    <w:rsid w:val="00A6735F"/>
    <w:rsid w:val="00A714DF"/>
    <w:rsid w:val="00A73635"/>
    <w:rsid w:val="00A83B3B"/>
    <w:rsid w:val="00A84B01"/>
    <w:rsid w:val="00A86F81"/>
    <w:rsid w:val="00A90774"/>
    <w:rsid w:val="00A9130F"/>
    <w:rsid w:val="00A917DE"/>
    <w:rsid w:val="00A94367"/>
    <w:rsid w:val="00A943A5"/>
    <w:rsid w:val="00A951E4"/>
    <w:rsid w:val="00AA47A0"/>
    <w:rsid w:val="00AA4960"/>
    <w:rsid w:val="00AA512A"/>
    <w:rsid w:val="00AB1952"/>
    <w:rsid w:val="00AB1E36"/>
    <w:rsid w:val="00AB2F99"/>
    <w:rsid w:val="00AB3F6B"/>
    <w:rsid w:val="00AB435D"/>
    <w:rsid w:val="00AB4950"/>
    <w:rsid w:val="00AB58E4"/>
    <w:rsid w:val="00AB6D39"/>
    <w:rsid w:val="00AB7CC8"/>
    <w:rsid w:val="00AC0A27"/>
    <w:rsid w:val="00AC102F"/>
    <w:rsid w:val="00AC2C82"/>
    <w:rsid w:val="00AC4FB2"/>
    <w:rsid w:val="00AD25FD"/>
    <w:rsid w:val="00AD6F6F"/>
    <w:rsid w:val="00AE4C72"/>
    <w:rsid w:val="00AE6A32"/>
    <w:rsid w:val="00AF1589"/>
    <w:rsid w:val="00AF5DE2"/>
    <w:rsid w:val="00B02B31"/>
    <w:rsid w:val="00B04733"/>
    <w:rsid w:val="00B121FC"/>
    <w:rsid w:val="00B14051"/>
    <w:rsid w:val="00B21CBA"/>
    <w:rsid w:val="00B2252D"/>
    <w:rsid w:val="00B25D60"/>
    <w:rsid w:val="00B2610A"/>
    <w:rsid w:val="00B30F4C"/>
    <w:rsid w:val="00B314AA"/>
    <w:rsid w:val="00B31992"/>
    <w:rsid w:val="00B3360D"/>
    <w:rsid w:val="00B40B82"/>
    <w:rsid w:val="00B41E05"/>
    <w:rsid w:val="00B432A5"/>
    <w:rsid w:val="00B533FB"/>
    <w:rsid w:val="00B5387A"/>
    <w:rsid w:val="00B57CB8"/>
    <w:rsid w:val="00B605D2"/>
    <w:rsid w:val="00B62DE8"/>
    <w:rsid w:val="00B632E4"/>
    <w:rsid w:val="00B63716"/>
    <w:rsid w:val="00B66EA0"/>
    <w:rsid w:val="00B707D7"/>
    <w:rsid w:val="00B71441"/>
    <w:rsid w:val="00B72223"/>
    <w:rsid w:val="00B77332"/>
    <w:rsid w:val="00B80DC7"/>
    <w:rsid w:val="00B81764"/>
    <w:rsid w:val="00B83DF0"/>
    <w:rsid w:val="00B84253"/>
    <w:rsid w:val="00B845D4"/>
    <w:rsid w:val="00B8629E"/>
    <w:rsid w:val="00B90015"/>
    <w:rsid w:val="00B90704"/>
    <w:rsid w:val="00B9668A"/>
    <w:rsid w:val="00BA05F8"/>
    <w:rsid w:val="00BA3A8B"/>
    <w:rsid w:val="00BA58ED"/>
    <w:rsid w:val="00BB1011"/>
    <w:rsid w:val="00BB18E6"/>
    <w:rsid w:val="00BB33E9"/>
    <w:rsid w:val="00BC4057"/>
    <w:rsid w:val="00BC4C22"/>
    <w:rsid w:val="00BC7663"/>
    <w:rsid w:val="00BD0201"/>
    <w:rsid w:val="00BD1D01"/>
    <w:rsid w:val="00BD3DF0"/>
    <w:rsid w:val="00BD4D0B"/>
    <w:rsid w:val="00BE7AD4"/>
    <w:rsid w:val="00BE7CF2"/>
    <w:rsid w:val="00BF0F51"/>
    <w:rsid w:val="00BF1820"/>
    <w:rsid w:val="00BF1CA8"/>
    <w:rsid w:val="00BF4F43"/>
    <w:rsid w:val="00BF5992"/>
    <w:rsid w:val="00BF6B16"/>
    <w:rsid w:val="00C03E10"/>
    <w:rsid w:val="00C04202"/>
    <w:rsid w:val="00C07B39"/>
    <w:rsid w:val="00C10CE9"/>
    <w:rsid w:val="00C11E7F"/>
    <w:rsid w:val="00C14154"/>
    <w:rsid w:val="00C161DD"/>
    <w:rsid w:val="00C16EE8"/>
    <w:rsid w:val="00C17CF9"/>
    <w:rsid w:val="00C22220"/>
    <w:rsid w:val="00C26014"/>
    <w:rsid w:val="00C27031"/>
    <w:rsid w:val="00C335EC"/>
    <w:rsid w:val="00C34C0F"/>
    <w:rsid w:val="00C34D62"/>
    <w:rsid w:val="00C36E06"/>
    <w:rsid w:val="00C44B03"/>
    <w:rsid w:val="00C4707A"/>
    <w:rsid w:val="00C57755"/>
    <w:rsid w:val="00C62F26"/>
    <w:rsid w:val="00C65435"/>
    <w:rsid w:val="00C65613"/>
    <w:rsid w:val="00C661F5"/>
    <w:rsid w:val="00C6742B"/>
    <w:rsid w:val="00C71841"/>
    <w:rsid w:val="00C73DE0"/>
    <w:rsid w:val="00C74969"/>
    <w:rsid w:val="00C75432"/>
    <w:rsid w:val="00C756E5"/>
    <w:rsid w:val="00C821C0"/>
    <w:rsid w:val="00C90653"/>
    <w:rsid w:val="00C94987"/>
    <w:rsid w:val="00C95870"/>
    <w:rsid w:val="00CA343D"/>
    <w:rsid w:val="00CB1A70"/>
    <w:rsid w:val="00CB3F0E"/>
    <w:rsid w:val="00CB799E"/>
    <w:rsid w:val="00CC3177"/>
    <w:rsid w:val="00CC4B7A"/>
    <w:rsid w:val="00CD12B2"/>
    <w:rsid w:val="00CD54B4"/>
    <w:rsid w:val="00CE1F76"/>
    <w:rsid w:val="00CE1FAA"/>
    <w:rsid w:val="00CE4ABD"/>
    <w:rsid w:val="00CE58BD"/>
    <w:rsid w:val="00CE75F0"/>
    <w:rsid w:val="00CF2B2B"/>
    <w:rsid w:val="00CF5794"/>
    <w:rsid w:val="00CF6201"/>
    <w:rsid w:val="00CF6F7D"/>
    <w:rsid w:val="00CF7709"/>
    <w:rsid w:val="00D06D1D"/>
    <w:rsid w:val="00D102DB"/>
    <w:rsid w:val="00D10E61"/>
    <w:rsid w:val="00D11FB5"/>
    <w:rsid w:val="00D135FD"/>
    <w:rsid w:val="00D14BDA"/>
    <w:rsid w:val="00D16973"/>
    <w:rsid w:val="00D177F4"/>
    <w:rsid w:val="00D2010D"/>
    <w:rsid w:val="00D2021F"/>
    <w:rsid w:val="00D238AB"/>
    <w:rsid w:val="00D23A52"/>
    <w:rsid w:val="00D306B8"/>
    <w:rsid w:val="00D3080D"/>
    <w:rsid w:val="00D30C94"/>
    <w:rsid w:val="00D36FD3"/>
    <w:rsid w:val="00D37AB0"/>
    <w:rsid w:val="00D414F7"/>
    <w:rsid w:val="00D41C72"/>
    <w:rsid w:val="00D42433"/>
    <w:rsid w:val="00D43840"/>
    <w:rsid w:val="00D453C3"/>
    <w:rsid w:val="00D469A1"/>
    <w:rsid w:val="00D47E9F"/>
    <w:rsid w:val="00D51C3E"/>
    <w:rsid w:val="00D53C36"/>
    <w:rsid w:val="00D54484"/>
    <w:rsid w:val="00D60E86"/>
    <w:rsid w:val="00D63AF7"/>
    <w:rsid w:val="00D67017"/>
    <w:rsid w:val="00D710D8"/>
    <w:rsid w:val="00D72E18"/>
    <w:rsid w:val="00D8076A"/>
    <w:rsid w:val="00D86645"/>
    <w:rsid w:val="00D93188"/>
    <w:rsid w:val="00D939CD"/>
    <w:rsid w:val="00D94928"/>
    <w:rsid w:val="00D969C2"/>
    <w:rsid w:val="00DA0AD3"/>
    <w:rsid w:val="00DA39E0"/>
    <w:rsid w:val="00DA3FB6"/>
    <w:rsid w:val="00DA4C78"/>
    <w:rsid w:val="00DA5DC2"/>
    <w:rsid w:val="00DA65F1"/>
    <w:rsid w:val="00DB1336"/>
    <w:rsid w:val="00DB27BE"/>
    <w:rsid w:val="00DB2BB9"/>
    <w:rsid w:val="00DB442A"/>
    <w:rsid w:val="00DC01CA"/>
    <w:rsid w:val="00DC30FF"/>
    <w:rsid w:val="00DD16E4"/>
    <w:rsid w:val="00DD1788"/>
    <w:rsid w:val="00DD43DA"/>
    <w:rsid w:val="00DD48D5"/>
    <w:rsid w:val="00DD4EEF"/>
    <w:rsid w:val="00DD5C21"/>
    <w:rsid w:val="00DD6B17"/>
    <w:rsid w:val="00DE5A2C"/>
    <w:rsid w:val="00DE7DD8"/>
    <w:rsid w:val="00DF20E4"/>
    <w:rsid w:val="00DF2D56"/>
    <w:rsid w:val="00DF5C42"/>
    <w:rsid w:val="00E01916"/>
    <w:rsid w:val="00E049C5"/>
    <w:rsid w:val="00E04AD0"/>
    <w:rsid w:val="00E139F4"/>
    <w:rsid w:val="00E141EA"/>
    <w:rsid w:val="00E1505C"/>
    <w:rsid w:val="00E15389"/>
    <w:rsid w:val="00E17464"/>
    <w:rsid w:val="00E23284"/>
    <w:rsid w:val="00E27076"/>
    <w:rsid w:val="00E27F71"/>
    <w:rsid w:val="00E32A96"/>
    <w:rsid w:val="00E332FA"/>
    <w:rsid w:val="00E42999"/>
    <w:rsid w:val="00E5171B"/>
    <w:rsid w:val="00E542F1"/>
    <w:rsid w:val="00E54D88"/>
    <w:rsid w:val="00E6029B"/>
    <w:rsid w:val="00E60F67"/>
    <w:rsid w:val="00E7395A"/>
    <w:rsid w:val="00E74831"/>
    <w:rsid w:val="00E762D7"/>
    <w:rsid w:val="00E7775D"/>
    <w:rsid w:val="00E83D9D"/>
    <w:rsid w:val="00E85849"/>
    <w:rsid w:val="00E85AFE"/>
    <w:rsid w:val="00E9310F"/>
    <w:rsid w:val="00E95390"/>
    <w:rsid w:val="00E97A60"/>
    <w:rsid w:val="00EA03C7"/>
    <w:rsid w:val="00EA0A84"/>
    <w:rsid w:val="00EA0B53"/>
    <w:rsid w:val="00EA435C"/>
    <w:rsid w:val="00EB1780"/>
    <w:rsid w:val="00EB1CB9"/>
    <w:rsid w:val="00EB3E5F"/>
    <w:rsid w:val="00EC08AA"/>
    <w:rsid w:val="00EC7166"/>
    <w:rsid w:val="00EC730B"/>
    <w:rsid w:val="00ED19F5"/>
    <w:rsid w:val="00ED1F32"/>
    <w:rsid w:val="00ED48E6"/>
    <w:rsid w:val="00ED4EA4"/>
    <w:rsid w:val="00EE21E1"/>
    <w:rsid w:val="00EE650D"/>
    <w:rsid w:val="00EE7786"/>
    <w:rsid w:val="00EF16F7"/>
    <w:rsid w:val="00EF274B"/>
    <w:rsid w:val="00EF3A75"/>
    <w:rsid w:val="00EF6A9D"/>
    <w:rsid w:val="00F0024D"/>
    <w:rsid w:val="00F01E1C"/>
    <w:rsid w:val="00F04C0B"/>
    <w:rsid w:val="00F063F1"/>
    <w:rsid w:val="00F073DA"/>
    <w:rsid w:val="00F10700"/>
    <w:rsid w:val="00F107AB"/>
    <w:rsid w:val="00F10D30"/>
    <w:rsid w:val="00F12C10"/>
    <w:rsid w:val="00F176D0"/>
    <w:rsid w:val="00F227AA"/>
    <w:rsid w:val="00F27E72"/>
    <w:rsid w:val="00F30A66"/>
    <w:rsid w:val="00F30B90"/>
    <w:rsid w:val="00F3164D"/>
    <w:rsid w:val="00F3479E"/>
    <w:rsid w:val="00F35B37"/>
    <w:rsid w:val="00F41472"/>
    <w:rsid w:val="00F42FAB"/>
    <w:rsid w:val="00F4555E"/>
    <w:rsid w:val="00F54025"/>
    <w:rsid w:val="00F60FA2"/>
    <w:rsid w:val="00F611E8"/>
    <w:rsid w:val="00F76739"/>
    <w:rsid w:val="00F807CC"/>
    <w:rsid w:val="00F83731"/>
    <w:rsid w:val="00F85611"/>
    <w:rsid w:val="00F905CE"/>
    <w:rsid w:val="00F93032"/>
    <w:rsid w:val="00F95735"/>
    <w:rsid w:val="00FA222C"/>
    <w:rsid w:val="00FA23CE"/>
    <w:rsid w:val="00FA3DDB"/>
    <w:rsid w:val="00FA4196"/>
    <w:rsid w:val="00FA49A3"/>
    <w:rsid w:val="00FA6287"/>
    <w:rsid w:val="00FA7477"/>
    <w:rsid w:val="00FA75D7"/>
    <w:rsid w:val="00FB0FA1"/>
    <w:rsid w:val="00FB2E76"/>
    <w:rsid w:val="00FC1249"/>
    <w:rsid w:val="00FC20A3"/>
    <w:rsid w:val="00FC37BB"/>
    <w:rsid w:val="00FC5F5C"/>
    <w:rsid w:val="00FD0B34"/>
    <w:rsid w:val="00FD1443"/>
    <w:rsid w:val="00FD15DC"/>
    <w:rsid w:val="00FD26CF"/>
    <w:rsid w:val="00FD6307"/>
    <w:rsid w:val="00FD7026"/>
    <w:rsid w:val="00FF1AB2"/>
    <w:rsid w:val="00FF2FAD"/>
    <w:rsid w:val="00FF76DD"/>
    <w:rsid w:val="00FF7E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2A6B9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B2F9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B2F99"/>
    <w:rPr>
      <w:rFonts w:ascii="Segoe UI" w:hAnsi="Segoe UI" w:cs="Segoe UI"/>
      <w:sz w:val="18"/>
      <w:szCs w:val="18"/>
    </w:rPr>
  </w:style>
  <w:style w:type="table" w:styleId="Tabellrutnt">
    <w:name w:val="Table Grid"/>
    <w:basedOn w:val="Normaltabell"/>
    <w:uiPriority w:val="39"/>
    <w:rsid w:val="00AB2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6A6A08"/>
    <w:rPr>
      <w:color w:val="0563C1" w:themeColor="hyperlink"/>
      <w:u w:val="single"/>
    </w:rPr>
  </w:style>
  <w:style w:type="character" w:customStyle="1" w:styleId="Olstomnmnande1">
    <w:name w:val="Olöst omnämnande1"/>
    <w:basedOn w:val="Standardstycketeckensnitt"/>
    <w:uiPriority w:val="99"/>
    <w:semiHidden/>
    <w:unhideWhenUsed/>
    <w:rsid w:val="006A6A08"/>
    <w:rPr>
      <w:color w:val="605E5C"/>
      <w:shd w:val="clear" w:color="auto" w:fill="E1DFDD"/>
    </w:rPr>
  </w:style>
  <w:style w:type="paragraph" w:styleId="Liststycke">
    <w:name w:val="List Paragraph"/>
    <w:basedOn w:val="Normal"/>
    <w:uiPriority w:val="34"/>
    <w:qFormat/>
    <w:rsid w:val="00010EB6"/>
    <w:pPr>
      <w:ind w:left="720"/>
      <w:contextualSpacing/>
    </w:pPr>
  </w:style>
  <w:style w:type="character" w:customStyle="1" w:styleId="Rubrik3Char">
    <w:name w:val="Rubrik 3 Char"/>
    <w:basedOn w:val="Standardstycketeckensnitt"/>
    <w:link w:val="Rubrik3"/>
    <w:uiPriority w:val="9"/>
    <w:rsid w:val="002A6B9A"/>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2A6B9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lsembedfile">
    <w:name w:val="clsembedfile"/>
    <w:basedOn w:val="Normal"/>
    <w:rsid w:val="002A6B9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CE4ABD"/>
    <w:rPr>
      <w:color w:val="954F72" w:themeColor="followedHyperlink"/>
      <w:u w:val="single"/>
    </w:rPr>
  </w:style>
  <w:style w:type="paragraph" w:styleId="Sidhuvud">
    <w:name w:val="header"/>
    <w:basedOn w:val="Normal"/>
    <w:link w:val="SidhuvudChar"/>
    <w:uiPriority w:val="99"/>
    <w:unhideWhenUsed/>
    <w:rsid w:val="00CB1A7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B1A70"/>
  </w:style>
  <w:style w:type="paragraph" w:styleId="Sidfot">
    <w:name w:val="footer"/>
    <w:basedOn w:val="Normal"/>
    <w:link w:val="SidfotChar"/>
    <w:uiPriority w:val="99"/>
    <w:unhideWhenUsed/>
    <w:rsid w:val="00CB1A7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B1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2A6B9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B2F9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B2F99"/>
    <w:rPr>
      <w:rFonts w:ascii="Segoe UI" w:hAnsi="Segoe UI" w:cs="Segoe UI"/>
      <w:sz w:val="18"/>
      <w:szCs w:val="18"/>
    </w:rPr>
  </w:style>
  <w:style w:type="table" w:styleId="Tabellrutnt">
    <w:name w:val="Table Grid"/>
    <w:basedOn w:val="Normaltabell"/>
    <w:uiPriority w:val="39"/>
    <w:rsid w:val="00AB2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6A6A08"/>
    <w:rPr>
      <w:color w:val="0563C1" w:themeColor="hyperlink"/>
      <w:u w:val="single"/>
    </w:rPr>
  </w:style>
  <w:style w:type="character" w:customStyle="1" w:styleId="Olstomnmnande1">
    <w:name w:val="Olöst omnämnande1"/>
    <w:basedOn w:val="Standardstycketeckensnitt"/>
    <w:uiPriority w:val="99"/>
    <w:semiHidden/>
    <w:unhideWhenUsed/>
    <w:rsid w:val="006A6A08"/>
    <w:rPr>
      <w:color w:val="605E5C"/>
      <w:shd w:val="clear" w:color="auto" w:fill="E1DFDD"/>
    </w:rPr>
  </w:style>
  <w:style w:type="paragraph" w:styleId="Liststycke">
    <w:name w:val="List Paragraph"/>
    <w:basedOn w:val="Normal"/>
    <w:uiPriority w:val="34"/>
    <w:qFormat/>
    <w:rsid w:val="00010EB6"/>
    <w:pPr>
      <w:ind w:left="720"/>
      <w:contextualSpacing/>
    </w:pPr>
  </w:style>
  <w:style w:type="character" w:customStyle="1" w:styleId="Rubrik3Char">
    <w:name w:val="Rubrik 3 Char"/>
    <w:basedOn w:val="Standardstycketeckensnitt"/>
    <w:link w:val="Rubrik3"/>
    <w:uiPriority w:val="9"/>
    <w:rsid w:val="002A6B9A"/>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2A6B9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clsembedfile">
    <w:name w:val="clsembedfile"/>
    <w:basedOn w:val="Normal"/>
    <w:rsid w:val="002A6B9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AnvndHyperlnk">
    <w:name w:val="FollowedHyperlink"/>
    <w:basedOn w:val="Standardstycketeckensnitt"/>
    <w:uiPriority w:val="99"/>
    <w:semiHidden/>
    <w:unhideWhenUsed/>
    <w:rsid w:val="00CE4ABD"/>
    <w:rPr>
      <w:color w:val="954F72" w:themeColor="followedHyperlink"/>
      <w:u w:val="single"/>
    </w:rPr>
  </w:style>
  <w:style w:type="paragraph" w:styleId="Sidhuvud">
    <w:name w:val="header"/>
    <w:basedOn w:val="Normal"/>
    <w:link w:val="SidhuvudChar"/>
    <w:uiPriority w:val="99"/>
    <w:unhideWhenUsed/>
    <w:rsid w:val="00CB1A7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B1A70"/>
  </w:style>
  <w:style w:type="paragraph" w:styleId="Sidfot">
    <w:name w:val="footer"/>
    <w:basedOn w:val="Normal"/>
    <w:link w:val="SidfotChar"/>
    <w:uiPriority w:val="99"/>
    <w:unhideWhenUsed/>
    <w:rsid w:val="00CB1A7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B1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71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352401-9915-4EDB-9862-EAC547A8916F}">
  <we:reference id="b0646c21-6d3b-479a-8994-5e6126cf42c3" version="1.0.0.0" store="EXCatalog" storeType="EXCatalog"/>
  <we:alternateReferences>
    <we:reference id="WA104381613"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D42C714360B44B816178D881ABB85" ma:contentTypeVersion="15" ma:contentTypeDescription="Create a new document." ma:contentTypeScope="" ma:versionID="3d73544c91b1f1322fe114a8d7cf1770">
  <xsd:schema xmlns:xsd="http://www.w3.org/2001/XMLSchema" xmlns:xs="http://www.w3.org/2001/XMLSchema" xmlns:p="http://schemas.microsoft.com/office/2006/metadata/properties" xmlns:ns3="00ce1ac5-4e14-4e92-95bf-82e00bd4cc75" xmlns:ns4="ebabad0e-717d-4cca-a593-265a2b16c772" targetNamespace="http://schemas.microsoft.com/office/2006/metadata/properties" ma:root="true" ma:fieldsID="a49883943549100e959238e021f8849a" ns3:_="" ns4:_="">
    <xsd:import namespace="00ce1ac5-4e14-4e92-95bf-82e00bd4cc75"/>
    <xsd:import namespace="ebabad0e-717d-4cca-a593-265a2b16c7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1ac5-4e14-4e92-95bf-82e00bd4cc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abad0e-717d-4cca-a593-265a2b16c7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babad0e-717d-4cca-a593-265a2b16c7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C1C04-7E9A-48FF-BFC6-5D12EB0E4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e1ac5-4e14-4e92-95bf-82e00bd4cc75"/>
    <ds:schemaRef ds:uri="ebabad0e-717d-4cca-a593-265a2b16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D1461C-5288-4E18-9D4E-4C2B47E1D0C2}">
  <ds:schemaRefs>
    <ds:schemaRef ds:uri="http://schemas.microsoft.com/office/2006/metadata/properties"/>
    <ds:schemaRef ds:uri="http://schemas.microsoft.com/office/infopath/2007/PartnerControls"/>
    <ds:schemaRef ds:uri="ebabad0e-717d-4cca-a593-265a2b16c772"/>
  </ds:schemaRefs>
</ds:datastoreItem>
</file>

<file path=customXml/itemProps3.xml><?xml version="1.0" encoding="utf-8"?>
<ds:datastoreItem xmlns:ds="http://schemas.openxmlformats.org/officeDocument/2006/customXml" ds:itemID="{89D8C6EC-E76C-47C1-8F86-5719CAC2F273}">
  <ds:schemaRefs>
    <ds:schemaRef ds:uri="http://schemas.microsoft.com/sharepoint/v3/contenttype/forms"/>
  </ds:schemaRefs>
</ds:datastoreItem>
</file>

<file path=customXml/itemProps4.xml><?xml version="1.0" encoding="utf-8"?>
<ds:datastoreItem xmlns:ds="http://schemas.openxmlformats.org/officeDocument/2006/customXml" ds:itemID="{A2F877F9-C54D-4D6C-ADAE-7ECDCABC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542</Words>
  <Characters>2875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Lindeborg</dc:creator>
  <cp:lastModifiedBy>Elisabeth</cp:lastModifiedBy>
  <cp:revision>3</cp:revision>
  <cp:lastPrinted>2023-01-16T20:10:00Z</cp:lastPrinted>
  <dcterms:created xsi:type="dcterms:W3CDTF">2023-05-01T18:37:00Z</dcterms:created>
  <dcterms:modified xsi:type="dcterms:W3CDTF">2023-05-04T18:03:00Z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0x010100D9FD42C714360B44B816178D881ABB85</vt:lpwstr>
  </property>
</Properties>
</file>